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4A" w:rsidRPr="00C4454A" w:rsidRDefault="00C4454A" w:rsidP="001E304A">
      <w:pPr>
        <w:shd w:val="clear" w:color="auto" w:fill="FFFFFF"/>
        <w:spacing w:after="0" w:line="240" w:lineRule="auto"/>
        <w:jc w:val="center"/>
        <w:textAlignment w:val="baseline"/>
        <w:rPr>
          <w:rFonts w:ascii="Arial" w:eastAsia="Times New Roman" w:hAnsi="Arial" w:cs="Arial"/>
          <w:color w:val="000000"/>
          <w:spacing w:val="1"/>
          <w:lang w:eastAsia="ru-RU"/>
        </w:rPr>
      </w:pPr>
      <w:r w:rsidRPr="001E304A">
        <w:rPr>
          <w:rFonts w:ascii="Arial" w:eastAsia="Times New Roman" w:hAnsi="Arial" w:cs="Arial"/>
          <w:noProof/>
          <w:color w:val="000000"/>
          <w:spacing w:val="1"/>
          <w:lang w:eastAsia="ru-RU"/>
        </w:rPr>
        <w:drawing>
          <wp:inline distT="0" distB="0" distL="0" distR="0">
            <wp:extent cx="1536065" cy="855980"/>
            <wp:effectExtent l="19050" t="0" r="698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cstate="print"/>
                    <a:srcRect/>
                    <a:stretch>
                      <a:fillRect/>
                    </a:stretch>
                  </pic:blipFill>
                  <pic:spPr bwMode="auto">
                    <a:xfrm>
                      <a:off x="0" y="0"/>
                      <a:ext cx="1536065" cy="855980"/>
                    </a:xfrm>
                    <a:prstGeom prst="rect">
                      <a:avLst/>
                    </a:prstGeom>
                    <a:noFill/>
                    <a:ln w="9525">
                      <a:noFill/>
                      <a:miter lim="800000"/>
                      <a:headEnd/>
                      <a:tailEnd/>
                    </a:ln>
                  </pic:spPr>
                </pic:pic>
              </a:graphicData>
            </a:graphic>
          </wp:inline>
        </w:drawing>
      </w:r>
    </w:p>
    <w:p w:rsidR="00C4454A" w:rsidRPr="00C4454A" w:rsidRDefault="00C4454A" w:rsidP="001E304A">
      <w:pPr>
        <w:shd w:val="clear" w:color="auto" w:fill="FFFFFF"/>
        <w:spacing w:after="0" w:line="240" w:lineRule="auto"/>
        <w:jc w:val="center"/>
        <w:textAlignment w:val="baseline"/>
        <w:outlineLvl w:val="0"/>
        <w:rPr>
          <w:rFonts w:ascii="Arial" w:eastAsia="Times New Roman" w:hAnsi="Arial" w:cs="Arial"/>
          <w:b/>
          <w:bCs/>
          <w:color w:val="2D2D2D"/>
          <w:spacing w:val="1"/>
          <w:kern w:val="36"/>
          <w:lang w:eastAsia="ru-RU"/>
        </w:rPr>
      </w:pPr>
      <w:r w:rsidRPr="00C4454A">
        <w:rPr>
          <w:rFonts w:ascii="Arial" w:eastAsia="Times New Roman" w:hAnsi="Arial" w:cs="Arial"/>
          <w:b/>
          <w:bCs/>
          <w:color w:val="2D2D2D"/>
          <w:spacing w:val="1"/>
          <w:kern w:val="36"/>
          <w:lang w:eastAsia="ru-RU"/>
        </w:rPr>
        <w:t xml:space="preserve">О </w:t>
      </w:r>
      <w:proofErr w:type="gramStart"/>
      <w:r w:rsidRPr="00C4454A">
        <w:rPr>
          <w:rFonts w:ascii="Arial" w:eastAsia="Times New Roman" w:hAnsi="Arial" w:cs="Arial"/>
          <w:b/>
          <w:bCs/>
          <w:color w:val="2D2D2D"/>
          <w:spacing w:val="1"/>
          <w:kern w:val="36"/>
          <w:lang w:eastAsia="ru-RU"/>
        </w:rPr>
        <w:t>противодействии</w:t>
      </w:r>
      <w:proofErr w:type="gramEnd"/>
      <w:r w:rsidRPr="00C4454A">
        <w:rPr>
          <w:rFonts w:ascii="Arial" w:eastAsia="Times New Roman" w:hAnsi="Arial" w:cs="Arial"/>
          <w:b/>
          <w:bCs/>
          <w:color w:val="2D2D2D"/>
          <w:spacing w:val="1"/>
          <w:kern w:val="36"/>
          <w:lang w:eastAsia="ru-RU"/>
        </w:rPr>
        <w:t xml:space="preserve"> терроризму (с изменениями на 6 июля 2016 года) (редакция, действующая с 1 января 2017 года)</w:t>
      </w:r>
    </w:p>
    <w:p w:rsidR="00C4454A" w:rsidRPr="00C4454A" w:rsidRDefault="00C4454A" w:rsidP="001E304A">
      <w:pPr>
        <w:shd w:val="clear" w:color="auto" w:fill="FFFFFF"/>
        <w:spacing w:after="0" w:line="240" w:lineRule="auto"/>
        <w:jc w:val="center"/>
        <w:textAlignment w:val="baseline"/>
        <w:rPr>
          <w:rFonts w:ascii="Arial" w:eastAsia="Times New Roman" w:hAnsi="Arial" w:cs="Arial"/>
          <w:color w:val="3C3C3C"/>
          <w:spacing w:val="1"/>
          <w:lang w:eastAsia="ru-RU"/>
        </w:rPr>
      </w:pPr>
      <w:r w:rsidRPr="00C4454A">
        <w:rPr>
          <w:rFonts w:ascii="Arial" w:eastAsia="Times New Roman" w:hAnsi="Arial" w:cs="Arial"/>
          <w:color w:val="3C3C3C"/>
          <w:spacing w:val="1"/>
          <w:lang w:eastAsia="ru-RU"/>
        </w:rPr>
        <w:t>РОССИЙСКАЯ ФЕДЕРАЦИЯ</w:t>
      </w:r>
      <w:r w:rsidRPr="00C4454A">
        <w:rPr>
          <w:rFonts w:ascii="Arial" w:eastAsia="Times New Roman" w:hAnsi="Arial" w:cs="Arial"/>
          <w:color w:val="3C3C3C"/>
          <w:spacing w:val="1"/>
          <w:lang w:eastAsia="ru-RU"/>
        </w:rPr>
        <w:br/>
        <w:t>ФЕДЕРАЛЬНЫЙ ЗАКОН</w:t>
      </w:r>
      <w:r w:rsidRPr="00C4454A">
        <w:rPr>
          <w:rFonts w:ascii="Arial" w:eastAsia="Times New Roman" w:hAnsi="Arial" w:cs="Arial"/>
          <w:color w:val="3C3C3C"/>
          <w:spacing w:val="1"/>
          <w:lang w:eastAsia="ru-RU"/>
        </w:rPr>
        <w:br/>
        <w:t xml:space="preserve">О </w:t>
      </w:r>
      <w:proofErr w:type="gramStart"/>
      <w:r w:rsidRPr="00C4454A">
        <w:rPr>
          <w:rFonts w:ascii="Arial" w:eastAsia="Times New Roman" w:hAnsi="Arial" w:cs="Arial"/>
          <w:color w:val="3C3C3C"/>
          <w:spacing w:val="1"/>
          <w:lang w:eastAsia="ru-RU"/>
        </w:rPr>
        <w:t>противодействии</w:t>
      </w:r>
      <w:proofErr w:type="gramEnd"/>
      <w:r w:rsidRPr="00C4454A">
        <w:rPr>
          <w:rFonts w:ascii="Arial" w:eastAsia="Times New Roman" w:hAnsi="Arial" w:cs="Arial"/>
          <w:color w:val="3C3C3C"/>
          <w:spacing w:val="1"/>
          <w:lang w:eastAsia="ru-RU"/>
        </w:rPr>
        <w:t xml:space="preserve"> терроризму</w:t>
      </w:r>
    </w:p>
    <w:p w:rsidR="00C4454A" w:rsidRPr="00C4454A" w:rsidRDefault="00C4454A" w:rsidP="001E304A">
      <w:pPr>
        <w:shd w:val="clear" w:color="auto" w:fill="FFFFFF"/>
        <w:spacing w:after="0" w:line="240" w:lineRule="auto"/>
        <w:jc w:val="center"/>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(с изменениями на 6 июля 2016 года) </w:t>
      </w:r>
      <w:r w:rsidRPr="00C4454A">
        <w:rPr>
          <w:rFonts w:ascii="Arial" w:eastAsia="Times New Roman" w:hAnsi="Arial" w:cs="Arial"/>
          <w:color w:val="2D2D2D"/>
          <w:spacing w:val="1"/>
          <w:lang w:eastAsia="ru-RU"/>
        </w:rPr>
        <w:br/>
        <w:t>(редакция, действующая с 1 января 2017 года)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____________________________________</w:t>
      </w:r>
      <w:r w:rsidR="001E304A" w:rsidRPr="001E304A">
        <w:rPr>
          <w:rFonts w:ascii="Arial" w:eastAsia="Times New Roman" w:hAnsi="Arial" w:cs="Arial"/>
          <w:color w:val="2D2D2D"/>
          <w:spacing w:val="1"/>
          <w:lang w:eastAsia="ru-RU"/>
        </w:rPr>
        <w:t>______________________________</w:t>
      </w:r>
      <w:r w:rsidRPr="00C4454A">
        <w:rPr>
          <w:rFonts w:ascii="Arial" w:eastAsia="Times New Roman" w:hAnsi="Arial" w:cs="Arial"/>
          <w:color w:val="2D2D2D"/>
          <w:spacing w:val="1"/>
          <w:lang w:eastAsia="ru-RU"/>
        </w:rPr>
        <w:t> </w:t>
      </w:r>
      <w:r w:rsidRPr="00C4454A">
        <w:rPr>
          <w:rFonts w:ascii="Arial" w:eastAsia="Times New Roman" w:hAnsi="Arial" w:cs="Arial"/>
          <w:color w:val="2D2D2D"/>
          <w:spacing w:val="1"/>
          <w:lang w:eastAsia="ru-RU"/>
        </w:rPr>
        <w:br/>
        <w:t>Документ с изменениями, внесенными: </w:t>
      </w:r>
      <w:r w:rsidRPr="00C4454A">
        <w:rPr>
          <w:rFonts w:ascii="Arial" w:eastAsia="Times New Roman" w:hAnsi="Arial" w:cs="Arial"/>
          <w:color w:val="2D2D2D"/>
          <w:spacing w:val="1"/>
          <w:lang w:eastAsia="ru-RU"/>
        </w:rPr>
        <w:br/>
      </w:r>
      <w:hyperlink r:id="rId5" w:history="1">
        <w:proofErr w:type="gramStart"/>
        <w:r w:rsidRPr="001E304A">
          <w:rPr>
            <w:rFonts w:ascii="Arial" w:eastAsia="Times New Roman" w:hAnsi="Arial" w:cs="Arial"/>
            <w:color w:val="00466E"/>
            <w:spacing w:val="1"/>
            <w:u w:val="single"/>
            <w:lang w:eastAsia="ru-RU"/>
          </w:rPr>
          <w:t>Федеральным законом от 27 июля 2006 года N 153-ФЗ</w:t>
        </w:r>
      </w:hyperlink>
      <w:r w:rsidRPr="00C4454A">
        <w:rPr>
          <w:rFonts w:ascii="Arial" w:eastAsia="Times New Roman" w:hAnsi="Arial" w:cs="Arial"/>
          <w:color w:val="2D2D2D"/>
          <w:spacing w:val="1"/>
          <w:lang w:eastAsia="ru-RU"/>
        </w:rPr>
        <w:t> (Российская газета, N 165, 29.07.2006) (о порядке вступления в силу см. </w:t>
      </w:r>
      <w:hyperlink r:id="rId6" w:history="1">
        <w:r w:rsidRPr="001E304A">
          <w:rPr>
            <w:rFonts w:ascii="Arial" w:eastAsia="Times New Roman" w:hAnsi="Arial" w:cs="Arial"/>
            <w:color w:val="00466E"/>
            <w:spacing w:val="1"/>
            <w:u w:val="single"/>
            <w:lang w:eastAsia="ru-RU"/>
          </w:rPr>
          <w:t>статью 16 Федерального закона от 27 июля 2006 года N 153-ФЗ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hyperlink r:id="rId7" w:history="1">
        <w:r w:rsidRPr="001E304A">
          <w:rPr>
            <w:rFonts w:ascii="Arial" w:eastAsia="Times New Roman" w:hAnsi="Arial" w:cs="Arial"/>
            <w:color w:val="00466E"/>
            <w:spacing w:val="1"/>
            <w:u w:val="single"/>
            <w:lang w:eastAsia="ru-RU"/>
          </w:rPr>
          <w:t>Федеральным законом от 8 ноября 2008 года N 203-ФЗ</w:t>
        </w:r>
      </w:hyperlink>
      <w:r w:rsidRPr="00C4454A">
        <w:rPr>
          <w:rFonts w:ascii="Arial" w:eastAsia="Times New Roman" w:hAnsi="Arial" w:cs="Arial"/>
          <w:color w:val="2D2D2D"/>
          <w:spacing w:val="1"/>
          <w:lang w:eastAsia="ru-RU"/>
        </w:rPr>
        <w:t> (Российская газета, N 232, 11.11.2008) (вступил в силу с 1 января 2009 года);</w:t>
      </w:r>
      <w:proofErr w:type="gramEnd"/>
      <w:r w:rsidRPr="00C4454A">
        <w:rPr>
          <w:rFonts w:ascii="Arial" w:eastAsia="Times New Roman" w:hAnsi="Arial" w:cs="Arial"/>
          <w:color w:val="2D2D2D"/>
          <w:spacing w:val="1"/>
          <w:lang w:eastAsia="ru-RU"/>
        </w:rPr>
        <w:br/>
      </w:r>
      <w:hyperlink r:id="rId8" w:history="1">
        <w:proofErr w:type="gramStart"/>
        <w:r w:rsidRPr="001E304A">
          <w:rPr>
            <w:rFonts w:ascii="Arial" w:eastAsia="Times New Roman" w:hAnsi="Arial" w:cs="Arial"/>
            <w:color w:val="00466E"/>
            <w:spacing w:val="1"/>
            <w:u w:val="single"/>
            <w:lang w:eastAsia="ru-RU"/>
          </w:rPr>
          <w:t>Федеральным законом от 22 декабря 2008 года N 272-ФЗ</w:t>
        </w:r>
      </w:hyperlink>
      <w:r w:rsidRPr="00C4454A">
        <w:rPr>
          <w:rFonts w:ascii="Arial" w:eastAsia="Times New Roman" w:hAnsi="Arial" w:cs="Arial"/>
          <w:color w:val="2D2D2D"/>
          <w:spacing w:val="1"/>
          <w:lang w:eastAsia="ru-RU"/>
        </w:rPr>
        <w:t> (Российская газета, N 265, 26.12.2008) (о порядке вступления в силу см. </w:t>
      </w:r>
      <w:hyperlink r:id="rId9" w:history="1">
        <w:r w:rsidRPr="001E304A">
          <w:rPr>
            <w:rFonts w:ascii="Arial" w:eastAsia="Times New Roman" w:hAnsi="Arial" w:cs="Arial"/>
            <w:color w:val="00466E"/>
            <w:spacing w:val="1"/>
            <w:u w:val="single"/>
            <w:lang w:eastAsia="ru-RU"/>
          </w:rPr>
          <w:t>статью 14 Федерального закона от 22 декабря 2008 года N 272-ФЗ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hyperlink r:id="rId10" w:history="1">
        <w:r w:rsidRPr="001E304A">
          <w:rPr>
            <w:rFonts w:ascii="Arial" w:eastAsia="Times New Roman" w:hAnsi="Arial" w:cs="Arial"/>
            <w:color w:val="00466E"/>
            <w:spacing w:val="1"/>
            <w:u w:val="single"/>
            <w:lang w:eastAsia="ru-RU"/>
          </w:rPr>
          <w:t>Федеральным законом от 30 декабря 2008 года N 321-ФЗ</w:t>
        </w:r>
      </w:hyperlink>
      <w:r w:rsidRPr="00C4454A">
        <w:rPr>
          <w:rFonts w:ascii="Arial" w:eastAsia="Times New Roman" w:hAnsi="Arial" w:cs="Arial"/>
          <w:color w:val="2D2D2D"/>
          <w:spacing w:val="1"/>
          <w:lang w:eastAsia="ru-RU"/>
        </w:rPr>
        <w:t> (Российская газета, N 267, 31.12.2008);</w:t>
      </w:r>
      <w:r w:rsidRPr="00C4454A">
        <w:rPr>
          <w:rFonts w:ascii="Arial" w:eastAsia="Times New Roman" w:hAnsi="Arial" w:cs="Arial"/>
          <w:color w:val="2D2D2D"/>
          <w:spacing w:val="1"/>
          <w:lang w:eastAsia="ru-RU"/>
        </w:rPr>
        <w:br/>
      </w:r>
      <w:hyperlink r:id="rId11" w:history="1">
        <w:r w:rsidRPr="001E304A">
          <w:rPr>
            <w:rFonts w:ascii="Arial" w:eastAsia="Times New Roman" w:hAnsi="Arial" w:cs="Arial"/>
            <w:color w:val="00466E"/>
            <w:spacing w:val="1"/>
            <w:u w:val="single"/>
            <w:lang w:eastAsia="ru-RU"/>
          </w:rPr>
          <w:t>Федеральным законом от 27 июля 2010 года N 197-ФЗ</w:t>
        </w:r>
      </w:hyperlink>
      <w:r w:rsidRPr="00C4454A">
        <w:rPr>
          <w:rFonts w:ascii="Arial" w:eastAsia="Times New Roman" w:hAnsi="Arial" w:cs="Arial"/>
          <w:color w:val="2D2D2D"/>
          <w:spacing w:val="1"/>
          <w:lang w:eastAsia="ru-RU"/>
        </w:rPr>
        <w:t> (Российская газета, N 168, 30.07.2010);</w:t>
      </w:r>
      <w:proofErr w:type="gramEnd"/>
      <w:r w:rsidRPr="00C4454A">
        <w:rPr>
          <w:rFonts w:ascii="Arial" w:eastAsia="Times New Roman" w:hAnsi="Arial" w:cs="Arial"/>
          <w:color w:val="2D2D2D"/>
          <w:spacing w:val="1"/>
          <w:lang w:eastAsia="ru-RU"/>
        </w:rPr>
        <w:t> </w:t>
      </w:r>
      <w:r w:rsidRPr="00C4454A">
        <w:rPr>
          <w:rFonts w:ascii="Arial" w:eastAsia="Times New Roman" w:hAnsi="Arial" w:cs="Arial"/>
          <w:color w:val="2D2D2D"/>
          <w:spacing w:val="1"/>
          <w:lang w:eastAsia="ru-RU"/>
        </w:rPr>
        <w:br/>
      </w:r>
      <w:hyperlink r:id="rId12" w:history="1">
        <w:r w:rsidRPr="001E304A">
          <w:rPr>
            <w:rFonts w:ascii="Arial" w:eastAsia="Times New Roman" w:hAnsi="Arial" w:cs="Arial"/>
            <w:color w:val="00466E"/>
            <w:spacing w:val="1"/>
            <w:u w:val="single"/>
            <w:lang w:eastAsia="ru-RU"/>
          </w:rPr>
          <w:t>Федеральным законом от 28 декабря 2010 года N 404-ФЗ</w:t>
        </w:r>
      </w:hyperlink>
      <w:r w:rsidRPr="00C4454A">
        <w:rPr>
          <w:rFonts w:ascii="Arial" w:eastAsia="Times New Roman" w:hAnsi="Arial" w:cs="Arial"/>
          <w:color w:val="2D2D2D"/>
          <w:spacing w:val="1"/>
          <w:lang w:eastAsia="ru-RU"/>
        </w:rPr>
        <w:t xml:space="preserve"> (Российская газета, N 296, 30.12.2010) (о порядке вступления в силу </w:t>
      </w:r>
      <w:proofErr w:type="gramStart"/>
      <w:r w:rsidRPr="00C4454A">
        <w:rPr>
          <w:rFonts w:ascii="Arial" w:eastAsia="Times New Roman" w:hAnsi="Arial" w:cs="Arial"/>
          <w:color w:val="2D2D2D"/>
          <w:spacing w:val="1"/>
          <w:lang w:eastAsia="ru-RU"/>
        </w:rPr>
        <w:t>см</w:t>
      </w:r>
      <w:proofErr w:type="gramEnd"/>
      <w:r w:rsidRPr="00C4454A">
        <w:rPr>
          <w:rFonts w:ascii="Arial" w:eastAsia="Times New Roman" w:hAnsi="Arial" w:cs="Arial"/>
          <w:color w:val="2D2D2D"/>
          <w:spacing w:val="1"/>
          <w:lang w:eastAsia="ru-RU"/>
        </w:rPr>
        <w:t>. </w:t>
      </w:r>
      <w:hyperlink r:id="rId13" w:history="1">
        <w:r w:rsidRPr="001E304A">
          <w:rPr>
            <w:rFonts w:ascii="Arial" w:eastAsia="Times New Roman" w:hAnsi="Arial" w:cs="Arial"/>
            <w:color w:val="00466E"/>
            <w:spacing w:val="1"/>
            <w:u w:val="single"/>
            <w:lang w:eastAsia="ru-RU"/>
          </w:rPr>
          <w:t>статью 30 Федерального закона от 28 декабря 2010 года N 404-ФЗ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hyperlink r:id="rId14" w:history="1">
        <w:r w:rsidRPr="001E304A">
          <w:rPr>
            <w:rFonts w:ascii="Arial" w:eastAsia="Times New Roman" w:hAnsi="Arial" w:cs="Arial"/>
            <w:color w:val="00466E"/>
            <w:spacing w:val="1"/>
            <w:u w:val="single"/>
            <w:lang w:eastAsia="ru-RU"/>
          </w:rPr>
          <w:t>Федеральным законом от 3 мая 2011 года N 96-ФЗ</w:t>
        </w:r>
      </w:hyperlink>
      <w:r w:rsidRPr="00C4454A">
        <w:rPr>
          <w:rFonts w:ascii="Arial" w:eastAsia="Times New Roman" w:hAnsi="Arial" w:cs="Arial"/>
          <w:color w:val="2D2D2D"/>
          <w:spacing w:val="1"/>
          <w:lang w:eastAsia="ru-RU"/>
        </w:rPr>
        <w:t> (Российская газета, N 95, 05.05.2011);</w:t>
      </w:r>
      <w:r w:rsidRPr="00C4454A">
        <w:rPr>
          <w:rFonts w:ascii="Arial" w:eastAsia="Times New Roman" w:hAnsi="Arial" w:cs="Arial"/>
          <w:color w:val="2D2D2D"/>
          <w:spacing w:val="1"/>
          <w:lang w:eastAsia="ru-RU"/>
        </w:rPr>
        <w:br/>
      </w:r>
      <w:hyperlink r:id="rId15" w:history="1">
        <w:proofErr w:type="gramStart"/>
        <w:r w:rsidRPr="001E304A">
          <w:rPr>
            <w:rFonts w:ascii="Arial" w:eastAsia="Times New Roman" w:hAnsi="Arial" w:cs="Arial"/>
            <w:color w:val="00466E"/>
            <w:spacing w:val="1"/>
            <w:u w:val="single"/>
            <w:lang w:eastAsia="ru-RU"/>
          </w:rPr>
          <w:t>Федеральным законом от 8 ноября 2011 года N 309-ФЗ</w:t>
        </w:r>
      </w:hyperlink>
      <w:r w:rsidRPr="00C4454A">
        <w:rPr>
          <w:rFonts w:ascii="Arial" w:eastAsia="Times New Roman" w:hAnsi="Arial" w:cs="Arial"/>
          <w:color w:val="2D2D2D"/>
          <w:spacing w:val="1"/>
          <w:lang w:eastAsia="ru-RU"/>
        </w:rPr>
        <w:t xml:space="preserve"> (Официальный интернет-портал правовой информации </w:t>
      </w:r>
      <w:proofErr w:type="spellStart"/>
      <w:r w:rsidRPr="00C4454A">
        <w:rPr>
          <w:rFonts w:ascii="Arial" w:eastAsia="Times New Roman" w:hAnsi="Arial" w:cs="Arial"/>
          <w:color w:val="2D2D2D"/>
          <w:spacing w:val="1"/>
          <w:lang w:eastAsia="ru-RU"/>
        </w:rPr>
        <w:t>www.pravo.gov.ru</w:t>
      </w:r>
      <w:proofErr w:type="spellEnd"/>
      <w:r w:rsidRPr="00C4454A">
        <w:rPr>
          <w:rFonts w:ascii="Arial" w:eastAsia="Times New Roman" w:hAnsi="Arial" w:cs="Arial"/>
          <w:color w:val="2D2D2D"/>
          <w:spacing w:val="1"/>
          <w:lang w:eastAsia="ru-RU"/>
        </w:rPr>
        <w:t>, 10.11.2011) (о порядке вступления в силу см. </w:t>
      </w:r>
      <w:hyperlink r:id="rId16" w:history="1">
        <w:r w:rsidRPr="001E304A">
          <w:rPr>
            <w:rFonts w:ascii="Arial" w:eastAsia="Times New Roman" w:hAnsi="Arial" w:cs="Arial"/>
            <w:color w:val="00466E"/>
            <w:spacing w:val="1"/>
            <w:u w:val="single"/>
            <w:lang w:eastAsia="ru-RU"/>
          </w:rPr>
          <w:t>статью 12 Федерального закона от 8 ноября 2011 года N 309-ФЗ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hyperlink r:id="rId17" w:history="1">
        <w:r w:rsidRPr="001E304A">
          <w:rPr>
            <w:rFonts w:ascii="Arial" w:eastAsia="Times New Roman" w:hAnsi="Arial" w:cs="Arial"/>
            <w:color w:val="00466E"/>
            <w:spacing w:val="1"/>
            <w:u w:val="single"/>
            <w:lang w:eastAsia="ru-RU"/>
          </w:rPr>
          <w:t>Федеральным законом от 23 июля 2013 года N 208-ФЗ</w:t>
        </w:r>
      </w:hyperlink>
      <w:r w:rsidRPr="00C4454A">
        <w:rPr>
          <w:rFonts w:ascii="Arial" w:eastAsia="Times New Roman" w:hAnsi="Arial" w:cs="Arial"/>
          <w:color w:val="2D2D2D"/>
          <w:spacing w:val="1"/>
          <w:lang w:eastAsia="ru-RU"/>
        </w:rPr>
        <w:t xml:space="preserve"> (Официальный интернет-портал правовой информации </w:t>
      </w:r>
      <w:proofErr w:type="spellStart"/>
      <w:r w:rsidRPr="00C4454A">
        <w:rPr>
          <w:rFonts w:ascii="Arial" w:eastAsia="Times New Roman" w:hAnsi="Arial" w:cs="Arial"/>
          <w:color w:val="2D2D2D"/>
          <w:spacing w:val="1"/>
          <w:lang w:eastAsia="ru-RU"/>
        </w:rPr>
        <w:t>www.pravo.gov.ru</w:t>
      </w:r>
      <w:proofErr w:type="spellEnd"/>
      <w:r w:rsidRPr="00C4454A">
        <w:rPr>
          <w:rFonts w:ascii="Arial" w:eastAsia="Times New Roman" w:hAnsi="Arial" w:cs="Arial"/>
          <w:color w:val="2D2D2D"/>
          <w:spacing w:val="1"/>
          <w:lang w:eastAsia="ru-RU"/>
        </w:rPr>
        <w:t>, 23.07.2013);</w:t>
      </w:r>
      <w:proofErr w:type="gramEnd"/>
      <w:r w:rsidRPr="00C4454A">
        <w:rPr>
          <w:rFonts w:ascii="Arial" w:eastAsia="Times New Roman" w:hAnsi="Arial" w:cs="Arial"/>
          <w:color w:val="2D2D2D"/>
          <w:spacing w:val="1"/>
          <w:lang w:eastAsia="ru-RU"/>
        </w:rPr>
        <w:br/>
      </w:r>
      <w:hyperlink r:id="rId18" w:history="1">
        <w:r w:rsidRPr="001E304A">
          <w:rPr>
            <w:rFonts w:ascii="Arial" w:eastAsia="Times New Roman" w:hAnsi="Arial" w:cs="Arial"/>
            <w:color w:val="00466E"/>
            <w:spacing w:val="1"/>
            <w:u w:val="single"/>
            <w:lang w:eastAsia="ru-RU"/>
          </w:rPr>
          <w:t>Федеральным законом от 2 ноября 2013 года N 302-ФЗ </w:t>
        </w:r>
      </w:hyperlink>
      <w:r w:rsidRPr="00C4454A">
        <w:rPr>
          <w:rFonts w:ascii="Arial" w:eastAsia="Times New Roman" w:hAnsi="Arial" w:cs="Arial"/>
          <w:color w:val="2D2D2D"/>
          <w:spacing w:val="1"/>
          <w:lang w:eastAsia="ru-RU"/>
        </w:rPr>
        <w:t xml:space="preserve">(Официальный интернет-портал правовой информации </w:t>
      </w:r>
      <w:proofErr w:type="spellStart"/>
      <w:r w:rsidRPr="00C4454A">
        <w:rPr>
          <w:rFonts w:ascii="Arial" w:eastAsia="Times New Roman" w:hAnsi="Arial" w:cs="Arial"/>
          <w:color w:val="2D2D2D"/>
          <w:spacing w:val="1"/>
          <w:lang w:eastAsia="ru-RU"/>
        </w:rPr>
        <w:t>www.pravo.gov.ru</w:t>
      </w:r>
      <w:proofErr w:type="spellEnd"/>
      <w:r w:rsidRPr="00C4454A">
        <w:rPr>
          <w:rFonts w:ascii="Arial" w:eastAsia="Times New Roman" w:hAnsi="Arial" w:cs="Arial"/>
          <w:color w:val="2D2D2D"/>
          <w:spacing w:val="1"/>
          <w:lang w:eastAsia="ru-RU"/>
        </w:rPr>
        <w:t>, 03.11.2013);</w:t>
      </w:r>
      <w:r w:rsidRPr="00C4454A">
        <w:rPr>
          <w:rFonts w:ascii="Arial" w:eastAsia="Times New Roman" w:hAnsi="Arial" w:cs="Arial"/>
          <w:color w:val="2D2D2D"/>
          <w:spacing w:val="1"/>
          <w:lang w:eastAsia="ru-RU"/>
        </w:rPr>
        <w:br/>
      </w:r>
      <w:hyperlink r:id="rId19" w:history="1">
        <w:r w:rsidRPr="001E304A">
          <w:rPr>
            <w:rFonts w:ascii="Arial" w:eastAsia="Times New Roman" w:hAnsi="Arial" w:cs="Arial"/>
            <w:color w:val="00466E"/>
            <w:spacing w:val="1"/>
            <w:u w:val="single"/>
            <w:lang w:eastAsia="ru-RU"/>
          </w:rPr>
          <w:t>Федеральным законом от 5 мая 2014 года N 130-ФЗ</w:t>
        </w:r>
      </w:hyperlink>
      <w:r w:rsidRPr="00C4454A">
        <w:rPr>
          <w:rFonts w:ascii="Arial" w:eastAsia="Times New Roman" w:hAnsi="Arial" w:cs="Arial"/>
          <w:color w:val="2D2D2D"/>
          <w:spacing w:val="1"/>
          <w:lang w:eastAsia="ru-RU"/>
        </w:rPr>
        <w:t xml:space="preserve"> (Официальный интернет-портал правовой информации </w:t>
      </w:r>
      <w:proofErr w:type="spellStart"/>
      <w:r w:rsidRPr="00C4454A">
        <w:rPr>
          <w:rFonts w:ascii="Arial" w:eastAsia="Times New Roman" w:hAnsi="Arial" w:cs="Arial"/>
          <w:color w:val="2D2D2D"/>
          <w:spacing w:val="1"/>
          <w:lang w:eastAsia="ru-RU"/>
        </w:rPr>
        <w:t>www.pravo.gov.ru</w:t>
      </w:r>
      <w:proofErr w:type="spellEnd"/>
      <w:r w:rsidRPr="00C4454A">
        <w:rPr>
          <w:rFonts w:ascii="Arial" w:eastAsia="Times New Roman" w:hAnsi="Arial" w:cs="Arial"/>
          <w:color w:val="2D2D2D"/>
          <w:spacing w:val="1"/>
          <w:lang w:eastAsia="ru-RU"/>
        </w:rPr>
        <w:t>, 05.05.2014);</w:t>
      </w:r>
      <w:r w:rsidRPr="00C4454A">
        <w:rPr>
          <w:rFonts w:ascii="Arial" w:eastAsia="Times New Roman" w:hAnsi="Arial" w:cs="Arial"/>
          <w:color w:val="2D2D2D"/>
          <w:spacing w:val="1"/>
          <w:lang w:eastAsia="ru-RU"/>
        </w:rPr>
        <w:br/>
      </w:r>
      <w:hyperlink r:id="rId20" w:history="1">
        <w:proofErr w:type="gramStart"/>
        <w:r w:rsidRPr="001E304A">
          <w:rPr>
            <w:rFonts w:ascii="Arial" w:eastAsia="Times New Roman" w:hAnsi="Arial" w:cs="Arial"/>
            <w:color w:val="00466E"/>
            <w:spacing w:val="1"/>
            <w:u w:val="single"/>
            <w:lang w:eastAsia="ru-RU"/>
          </w:rPr>
          <w:t>Федеральным законом от 4 июня 2014 года N 145-ФЗ</w:t>
        </w:r>
      </w:hyperlink>
      <w:r w:rsidRPr="00C4454A">
        <w:rPr>
          <w:rFonts w:ascii="Arial" w:eastAsia="Times New Roman" w:hAnsi="Arial" w:cs="Arial"/>
          <w:color w:val="2D2D2D"/>
          <w:spacing w:val="1"/>
          <w:lang w:eastAsia="ru-RU"/>
        </w:rPr>
        <w:t xml:space="preserve"> (Официальный интернет-портал правовой информации </w:t>
      </w:r>
      <w:proofErr w:type="spellStart"/>
      <w:r w:rsidRPr="00C4454A">
        <w:rPr>
          <w:rFonts w:ascii="Arial" w:eastAsia="Times New Roman" w:hAnsi="Arial" w:cs="Arial"/>
          <w:color w:val="2D2D2D"/>
          <w:spacing w:val="1"/>
          <w:lang w:eastAsia="ru-RU"/>
        </w:rPr>
        <w:t>www.pravo.gov.ru</w:t>
      </w:r>
      <w:proofErr w:type="spellEnd"/>
      <w:r w:rsidRPr="00C4454A">
        <w:rPr>
          <w:rFonts w:ascii="Arial" w:eastAsia="Times New Roman" w:hAnsi="Arial" w:cs="Arial"/>
          <w:color w:val="2D2D2D"/>
          <w:spacing w:val="1"/>
          <w:lang w:eastAsia="ru-RU"/>
        </w:rPr>
        <w:t>, 04.06.2014) (о порядке вступления в силу см. </w:t>
      </w:r>
      <w:hyperlink r:id="rId21" w:history="1">
        <w:r w:rsidRPr="001E304A">
          <w:rPr>
            <w:rFonts w:ascii="Arial" w:eastAsia="Times New Roman" w:hAnsi="Arial" w:cs="Arial"/>
            <w:color w:val="00466E"/>
            <w:spacing w:val="1"/>
            <w:u w:val="single"/>
            <w:lang w:eastAsia="ru-RU"/>
          </w:rPr>
          <w:t>статью 37 Федерального закона от 4 июня 2014 года N 145-ФЗ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hyperlink r:id="rId22" w:history="1">
        <w:r w:rsidRPr="001E304A">
          <w:rPr>
            <w:rFonts w:ascii="Arial" w:eastAsia="Times New Roman" w:hAnsi="Arial" w:cs="Arial"/>
            <w:color w:val="00466E"/>
            <w:spacing w:val="1"/>
            <w:u w:val="single"/>
            <w:lang w:eastAsia="ru-RU"/>
          </w:rPr>
          <w:t>Федеральным законом от 28 июня 2014 года N 179-ФЗ</w:t>
        </w:r>
      </w:hyperlink>
      <w:r w:rsidRPr="00C4454A">
        <w:rPr>
          <w:rFonts w:ascii="Arial" w:eastAsia="Times New Roman" w:hAnsi="Arial" w:cs="Arial"/>
          <w:color w:val="2D2D2D"/>
          <w:spacing w:val="1"/>
          <w:lang w:eastAsia="ru-RU"/>
        </w:rPr>
        <w:t xml:space="preserve"> (Официальный интернет-портал правовой информации </w:t>
      </w:r>
      <w:proofErr w:type="spellStart"/>
      <w:r w:rsidRPr="00C4454A">
        <w:rPr>
          <w:rFonts w:ascii="Arial" w:eastAsia="Times New Roman" w:hAnsi="Arial" w:cs="Arial"/>
          <w:color w:val="2D2D2D"/>
          <w:spacing w:val="1"/>
          <w:lang w:eastAsia="ru-RU"/>
        </w:rPr>
        <w:t>www.pravo.gov.ru</w:t>
      </w:r>
      <w:proofErr w:type="spellEnd"/>
      <w:r w:rsidRPr="00C4454A">
        <w:rPr>
          <w:rFonts w:ascii="Arial" w:eastAsia="Times New Roman" w:hAnsi="Arial" w:cs="Arial"/>
          <w:color w:val="2D2D2D"/>
          <w:spacing w:val="1"/>
          <w:lang w:eastAsia="ru-RU"/>
        </w:rPr>
        <w:t>, 30.06.2014);</w:t>
      </w:r>
      <w:proofErr w:type="gramEnd"/>
      <w:r w:rsidRPr="00C4454A">
        <w:rPr>
          <w:rFonts w:ascii="Arial" w:eastAsia="Times New Roman" w:hAnsi="Arial" w:cs="Arial"/>
          <w:color w:val="2D2D2D"/>
          <w:spacing w:val="1"/>
          <w:lang w:eastAsia="ru-RU"/>
        </w:rPr>
        <w:br/>
      </w:r>
      <w:hyperlink r:id="rId23" w:history="1">
        <w:proofErr w:type="gramStart"/>
        <w:r w:rsidRPr="001E304A">
          <w:rPr>
            <w:rFonts w:ascii="Arial" w:eastAsia="Times New Roman" w:hAnsi="Arial" w:cs="Arial"/>
            <w:color w:val="00466E"/>
            <w:spacing w:val="1"/>
            <w:u w:val="single"/>
            <w:lang w:eastAsia="ru-RU"/>
          </w:rPr>
          <w:t>Федеральным законом от 31 декабря 2014 года N 505-ФЗ</w:t>
        </w:r>
      </w:hyperlink>
      <w:r w:rsidRPr="00C4454A">
        <w:rPr>
          <w:rFonts w:ascii="Arial" w:eastAsia="Times New Roman" w:hAnsi="Arial" w:cs="Arial"/>
          <w:color w:val="2D2D2D"/>
          <w:spacing w:val="1"/>
          <w:lang w:eastAsia="ru-RU"/>
        </w:rPr>
        <w:t xml:space="preserve"> (Официальный интернет-портал правовой информации </w:t>
      </w:r>
      <w:proofErr w:type="spellStart"/>
      <w:r w:rsidRPr="00C4454A">
        <w:rPr>
          <w:rFonts w:ascii="Arial" w:eastAsia="Times New Roman" w:hAnsi="Arial" w:cs="Arial"/>
          <w:color w:val="2D2D2D"/>
          <w:spacing w:val="1"/>
          <w:lang w:eastAsia="ru-RU"/>
        </w:rPr>
        <w:t>www.pravo.gov.ru</w:t>
      </w:r>
      <w:proofErr w:type="spellEnd"/>
      <w:r w:rsidRPr="00C4454A">
        <w:rPr>
          <w:rFonts w:ascii="Arial" w:eastAsia="Times New Roman" w:hAnsi="Arial" w:cs="Arial"/>
          <w:color w:val="2D2D2D"/>
          <w:spacing w:val="1"/>
          <w:lang w:eastAsia="ru-RU"/>
        </w:rPr>
        <w:t>, 31.12.2014, N 0001201412310099); </w:t>
      </w:r>
      <w:r w:rsidRPr="00C4454A">
        <w:rPr>
          <w:rFonts w:ascii="Arial" w:eastAsia="Times New Roman" w:hAnsi="Arial" w:cs="Arial"/>
          <w:color w:val="2D2D2D"/>
          <w:spacing w:val="1"/>
          <w:lang w:eastAsia="ru-RU"/>
        </w:rPr>
        <w:br/>
      </w:r>
      <w:hyperlink r:id="rId24" w:history="1">
        <w:r w:rsidRPr="001E304A">
          <w:rPr>
            <w:rFonts w:ascii="Arial" w:eastAsia="Times New Roman" w:hAnsi="Arial" w:cs="Arial"/>
            <w:color w:val="00466E"/>
            <w:spacing w:val="1"/>
            <w:u w:val="single"/>
            <w:lang w:eastAsia="ru-RU"/>
          </w:rPr>
          <w:t>Федеральным законом от 3 июля 2016 года N 227-ФЗ</w:t>
        </w:r>
      </w:hyperlink>
      <w:r w:rsidRPr="00C4454A">
        <w:rPr>
          <w:rFonts w:ascii="Arial" w:eastAsia="Times New Roman" w:hAnsi="Arial" w:cs="Arial"/>
          <w:color w:val="2D2D2D"/>
          <w:spacing w:val="1"/>
          <w:lang w:eastAsia="ru-RU"/>
        </w:rPr>
        <w:t xml:space="preserve"> (Официальный интернет-портал правовой информации </w:t>
      </w:r>
      <w:proofErr w:type="spellStart"/>
      <w:r w:rsidRPr="00C4454A">
        <w:rPr>
          <w:rFonts w:ascii="Arial" w:eastAsia="Times New Roman" w:hAnsi="Arial" w:cs="Arial"/>
          <w:color w:val="2D2D2D"/>
          <w:spacing w:val="1"/>
          <w:lang w:eastAsia="ru-RU"/>
        </w:rPr>
        <w:t>www.pravo.gov.ru</w:t>
      </w:r>
      <w:proofErr w:type="spellEnd"/>
      <w:r w:rsidRPr="00C4454A">
        <w:rPr>
          <w:rFonts w:ascii="Arial" w:eastAsia="Times New Roman" w:hAnsi="Arial" w:cs="Arial"/>
          <w:color w:val="2D2D2D"/>
          <w:spacing w:val="1"/>
          <w:lang w:eastAsia="ru-RU"/>
        </w:rPr>
        <w:t>, 03.07.2016, N 0001201607030004) (о порядке вступления в силу см. </w:t>
      </w:r>
      <w:hyperlink r:id="rId25" w:history="1">
        <w:r w:rsidRPr="001E304A">
          <w:rPr>
            <w:rFonts w:ascii="Arial" w:eastAsia="Times New Roman" w:hAnsi="Arial" w:cs="Arial"/>
            <w:color w:val="00466E"/>
            <w:spacing w:val="1"/>
            <w:u w:val="single"/>
            <w:lang w:eastAsia="ru-RU"/>
          </w:rPr>
          <w:t>статью 45 Федерального закона от 3 июля 2016 года N 227-ФЗ</w:t>
        </w:r>
      </w:hyperlink>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w:t>
      </w:r>
      <w:r w:rsidRPr="00C4454A">
        <w:rPr>
          <w:rFonts w:ascii="Arial" w:eastAsia="Times New Roman" w:hAnsi="Arial" w:cs="Arial"/>
          <w:color w:val="2D2D2D"/>
          <w:spacing w:val="1"/>
          <w:lang w:eastAsia="ru-RU"/>
        </w:rPr>
        <w:br/>
      </w:r>
      <w:hyperlink r:id="rId26"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 xml:space="preserve"> (Официальный интернет-портал правовой информации </w:t>
      </w:r>
      <w:proofErr w:type="spellStart"/>
      <w:r w:rsidRPr="00C4454A">
        <w:rPr>
          <w:rFonts w:ascii="Arial" w:eastAsia="Times New Roman" w:hAnsi="Arial" w:cs="Arial"/>
          <w:color w:val="2D2D2D"/>
          <w:spacing w:val="1"/>
          <w:lang w:eastAsia="ru-RU"/>
        </w:rPr>
        <w:t>www.pravo.gov.ru</w:t>
      </w:r>
      <w:proofErr w:type="spellEnd"/>
      <w:r w:rsidRPr="00C4454A">
        <w:rPr>
          <w:rFonts w:ascii="Arial" w:eastAsia="Times New Roman" w:hAnsi="Arial" w:cs="Arial"/>
          <w:color w:val="2D2D2D"/>
          <w:spacing w:val="1"/>
          <w:lang w:eastAsia="ru-RU"/>
        </w:rPr>
        <w:t xml:space="preserve">, 07.07.2016, N 0001201607070016) (о порядке вступления в силу </w:t>
      </w:r>
      <w:proofErr w:type="gramStart"/>
      <w:r w:rsidRPr="00C4454A">
        <w:rPr>
          <w:rFonts w:ascii="Arial" w:eastAsia="Times New Roman" w:hAnsi="Arial" w:cs="Arial"/>
          <w:color w:val="2D2D2D"/>
          <w:spacing w:val="1"/>
          <w:lang w:eastAsia="ru-RU"/>
        </w:rPr>
        <w:t>см</w:t>
      </w:r>
      <w:proofErr w:type="gramEnd"/>
      <w:r w:rsidRPr="00C4454A">
        <w:rPr>
          <w:rFonts w:ascii="Arial" w:eastAsia="Times New Roman" w:hAnsi="Arial" w:cs="Arial"/>
          <w:color w:val="2D2D2D"/>
          <w:spacing w:val="1"/>
          <w:lang w:eastAsia="ru-RU"/>
        </w:rPr>
        <w:t>. </w:t>
      </w:r>
      <w:hyperlink r:id="rId27" w:history="1">
        <w:r w:rsidRPr="001E304A">
          <w:rPr>
            <w:rFonts w:ascii="Arial" w:eastAsia="Times New Roman" w:hAnsi="Arial" w:cs="Arial"/>
            <w:color w:val="00466E"/>
            <w:spacing w:val="1"/>
            <w:u w:val="single"/>
            <w:lang w:eastAsia="ru-RU"/>
          </w:rPr>
          <w:t>статью 19 Федерального закона от 6 июля 2016 года N 374-ФЗ</w:t>
        </w:r>
      </w:hyperlink>
      <w:r w:rsidRPr="00C4454A">
        <w:rPr>
          <w:rFonts w:ascii="Arial" w:eastAsia="Times New Roman" w:hAnsi="Arial" w:cs="Arial"/>
          <w:color w:val="2D2D2D"/>
          <w:spacing w:val="1"/>
          <w:lang w:eastAsia="ru-RU"/>
        </w:rPr>
        <w:t>). </w:t>
      </w:r>
      <w:r w:rsidRPr="00C4454A">
        <w:rPr>
          <w:rFonts w:ascii="Arial" w:eastAsia="Times New Roman" w:hAnsi="Arial" w:cs="Arial"/>
          <w:color w:val="2D2D2D"/>
          <w:spacing w:val="1"/>
          <w:lang w:eastAsia="ru-RU"/>
        </w:rPr>
        <w:br/>
        <w:t>____________________________________________________________________</w:t>
      </w:r>
    </w:p>
    <w:p w:rsidR="00C4454A" w:rsidRPr="00C4454A" w:rsidRDefault="00C4454A" w:rsidP="001E304A">
      <w:pPr>
        <w:shd w:val="clear" w:color="auto" w:fill="FFFFFF"/>
        <w:spacing w:after="0" w:line="240" w:lineRule="auto"/>
        <w:jc w:val="right"/>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Принят</w:t>
      </w:r>
      <w:proofErr w:type="gramEnd"/>
      <w:r w:rsidRPr="00C4454A">
        <w:rPr>
          <w:rFonts w:ascii="Arial" w:eastAsia="Times New Roman" w:hAnsi="Arial" w:cs="Arial"/>
          <w:color w:val="2D2D2D"/>
          <w:spacing w:val="1"/>
          <w:lang w:eastAsia="ru-RU"/>
        </w:rPr>
        <w:br/>
        <w:t>Государственной Думой</w:t>
      </w:r>
      <w:r w:rsidRPr="00C4454A">
        <w:rPr>
          <w:rFonts w:ascii="Arial" w:eastAsia="Times New Roman" w:hAnsi="Arial" w:cs="Arial"/>
          <w:color w:val="2D2D2D"/>
          <w:spacing w:val="1"/>
          <w:lang w:eastAsia="ru-RU"/>
        </w:rPr>
        <w:br/>
        <w:t>26 февраля 2006 года</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t>Одобрен</w:t>
      </w:r>
      <w:r w:rsidRPr="00C4454A">
        <w:rPr>
          <w:rFonts w:ascii="Arial" w:eastAsia="Times New Roman" w:hAnsi="Arial" w:cs="Arial"/>
          <w:color w:val="2D2D2D"/>
          <w:spacing w:val="1"/>
          <w:lang w:eastAsia="ru-RU"/>
        </w:rPr>
        <w:br/>
        <w:t>Советом Федерации</w:t>
      </w:r>
      <w:r w:rsidRPr="00C4454A">
        <w:rPr>
          <w:rFonts w:ascii="Arial" w:eastAsia="Times New Roman" w:hAnsi="Arial" w:cs="Arial"/>
          <w:color w:val="2D2D2D"/>
          <w:spacing w:val="1"/>
          <w:lang w:eastAsia="ru-RU"/>
        </w:rPr>
        <w:br/>
        <w:t>1 марта 2006 года</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lastRenderedPageBreak/>
        <w:br/>
      </w:r>
      <w:r w:rsidRPr="00C4454A">
        <w:rPr>
          <w:rFonts w:ascii="Arial" w:eastAsia="Times New Roman" w:hAnsi="Arial" w:cs="Arial"/>
          <w:color w:val="4C4C4C"/>
          <w:spacing w:val="1"/>
          <w:lang w:eastAsia="ru-RU"/>
        </w:rPr>
        <w:t>Статья 1. Правовая основа противодействия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proofErr w:type="gramStart"/>
      <w:r w:rsidRPr="00C4454A">
        <w:rPr>
          <w:rFonts w:ascii="Arial" w:eastAsia="Times New Roman" w:hAnsi="Arial" w:cs="Arial"/>
          <w:color w:val="2D2D2D"/>
          <w:spacing w:val="1"/>
          <w:lang w:eastAsia="ru-RU"/>
        </w:rPr>
        <w:t>Правовую основу противодействия терроризму составляют </w:t>
      </w:r>
      <w:hyperlink r:id="rId28" w:history="1">
        <w:r w:rsidRPr="001E304A">
          <w:rPr>
            <w:rFonts w:ascii="Arial" w:eastAsia="Times New Roman" w:hAnsi="Arial" w:cs="Arial"/>
            <w:color w:val="00466E"/>
            <w:spacing w:val="1"/>
            <w:u w:val="single"/>
            <w:lang w:eastAsia="ru-RU"/>
          </w:rPr>
          <w:t>Конституция Российской Федерации</w:t>
        </w:r>
      </w:hyperlink>
      <w:r w:rsidRPr="00C4454A">
        <w:rPr>
          <w:rFonts w:ascii="Arial" w:eastAsia="Times New Roman" w:hAnsi="Arial" w:cs="Arial"/>
          <w:color w:val="2D2D2D"/>
          <w:spacing w:val="1"/>
          <w:lang w:eastAsia="ru-RU"/>
        </w:rP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proofErr w:type="gramEnd"/>
      <w:r w:rsidRPr="00C4454A">
        <w:rPr>
          <w:rFonts w:ascii="Arial" w:eastAsia="Times New Roman" w:hAnsi="Arial" w:cs="Arial"/>
          <w:color w:val="4C4C4C"/>
          <w:spacing w:val="1"/>
          <w:lang w:eastAsia="ru-RU"/>
        </w:rPr>
        <w:t>Статья 2. Основные принципы противодействия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Противодействие терроризму в Российской Федерации основывается на следующих основных принципах:</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обеспечение и защита основных прав и свобод человека и гражданина;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законность;</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3) приоритет защиты прав и законных интересов лиц, подвергающихся террористической опасности;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4) неотвратимость наказания за осуществление террористической деятельности;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6) сотрудничество государства с общественными и религиозными объединениями, международными и иными организациями, гражданами в </w:t>
      </w:r>
      <w:proofErr w:type="gramStart"/>
      <w:r w:rsidRPr="00C4454A">
        <w:rPr>
          <w:rFonts w:ascii="Arial" w:eastAsia="Times New Roman" w:hAnsi="Arial" w:cs="Arial"/>
          <w:color w:val="2D2D2D"/>
          <w:spacing w:val="1"/>
          <w:lang w:eastAsia="ru-RU"/>
        </w:rPr>
        <w:t>противодействии</w:t>
      </w:r>
      <w:proofErr w:type="gramEnd"/>
      <w:r w:rsidRPr="00C4454A">
        <w:rPr>
          <w:rFonts w:ascii="Arial" w:eastAsia="Times New Roman" w:hAnsi="Arial" w:cs="Arial"/>
          <w:color w:val="2D2D2D"/>
          <w:spacing w:val="1"/>
          <w:lang w:eastAsia="ru-RU"/>
        </w:rPr>
        <w:t xml:space="preserve">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7) приоритет мер предупреждения терроризма;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8) единоначалие в </w:t>
      </w:r>
      <w:proofErr w:type="gramStart"/>
      <w:r w:rsidRPr="00C4454A">
        <w:rPr>
          <w:rFonts w:ascii="Arial" w:eastAsia="Times New Roman" w:hAnsi="Arial" w:cs="Arial"/>
          <w:color w:val="2D2D2D"/>
          <w:spacing w:val="1"/>
          <w:lang w:eastAsia="ru-RU"/>
        </w:rPr>
        <w:t>руководстве</w:t>
      </w:r>
      <w:proofErr w:type="gramEnd"/>
      <w:r w:rsidRPr="00C4454A">
        <w:rPr>
          <w:rFonts w:ascii="Arial" w:eastAsia="Times New Roman" w:hAnsi="Arial" w:cs="Arial"/>
          <w:color w:val="2D2D2D"/>
          <w:spacing w:val="1"/>
          <w:lang w:eastAsia="ru-RU"/>
        </w:rPr>
        <w:t xml:space="preserve"> привлекаемыми силами и средствами при проведении </w:t>
      </w:r>
      <w:proofErr w:type="spellStart"/>
      <w:r w:rsidRPr="00C4454A">
        <w:rPr>
          <w:rFonts w:ascii="Arial" w:eastAsia="Times New Roman" w:hAnsi="Arial" w:cs="Arial"/>
          <w:color w:val="2D2D2D"/>
          <w:spacing w:val="1"/>
          <w:lang w:eastAsia="ru-RU"/>
        </w:rPr>
        <w:t>контртеррористических</w:t>
      </w:r>
      <w:proofErr w:type="spellEnd"/>
      <w:r w:rsidRPr="00C4454A">
        <w:rPr>
          <w:rFonts w:ascii="Arial" w:eastAsia="Times New Roman" w:hAnsi="Arial" w:cs="Arial"/>
          <w:color w:val="2D2D2D"/>
          <w:spacing w:val="1"/>
          <w:lang w:eastAsia="ru-RU"/>
        </w:rPr>
        <w:t xml:space="preserve"> операций;</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9) сочетание гласных и негласных методов противодействия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11) недопустимость политических уступок террористам;</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12) минимизация и (или) ликвидация последствий проявлений терроризма;</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13) соразмерность мер противодействия терроризму степени террористической опасности.</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3. Основные понятия</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В настоящем Федеральном законе используются следующие основные понятия:</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террористическая деятельность - деятельность, включающая в себя:</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а) организацию, планирование, подготовку, финансирование и реализацию террористического акта;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б) подстрекательство к террористическому акту;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г) вербовку, вооружение, обучение и использование террористов;</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spellStart"/>
      <w:r w:rsidRPr="00C4454A">
        <w:rPr>
          <w:rFonts w:ascii="Arial" w:eastAsia="Times New Roman" w:hAnsi="Arial" w:cs="Arial"/>
          <w:color w:val="2D2D2D"/>
          <w:spacing w:val="1"/>
          <w:lang w:eastAsia="ru-RU"/>
        </w:rPr>
        <w:t>д</w:t>
      </w:r>
      <w:proofErr w:type="spellEnd"/>
      <w:r w:rsidRPr="00C4454A">
        <w:rPr>
          <w:rFonts w:ascii="Arial" w:eastAsia="Times New Roman" w:hAnsi="Arial" w:cs="Arial"/>
          <w:color w:val="2D2D2D"/>
          <w:spacing w:val="1"/>
          <w:lang w:eastAsia="ru-RU"/>
        </w:rPr>
        <w:t xml:space="preserve">) информационное или иное пособничество в </w:t>
      </w:r>
      <w:proofErr w:type="gramStart"/>
      <w:r w:rsidRPr="00C4454A">
        <w:rPr>
          <w:rFonts w:ascii="Arial" w:eastAsia="Times New Roman" w:hAnsi="Arial" w:cs="Arial"/>
          <w:color w:val="2D2D2D"/>
          <w:spacing w:val="1"/>
          <w:lang w:eastAsia="ru-RU"/>
        </w:rPr>
        <w:t>планировании</w:t>
      </w:r>
      <w:proofErr w:type="gramEnd"/>
      <w:r w:rsidRPr="00C4454A">
        <w:rPr>
          <w:rFonts w:ascii="Arial" w:eastAsia="Times New Roman" w:hAnsi="Arial" w:cs="Arial"/>
          <w:color w:val="2D2D2D"/>
          <w:spacing w:val="1"/>
          <w:lang w:eastAsia="ru-RU"/>
        </w:rPr>
        <w:t>, подготовке или реализации террористического акта;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(Пункт в редакции, введенной в действие </w:t>
      </w:r>
      <w:hyperlink r:id="rId29" w:history="1">
        <w:r w:rsidRPr="001E304A">
          <w:rPr>
            <w:rFonts w:ascii="Arial" w:eastAsia="Times New Roman" w:hAnsi="Arial" w:cs="Arial"/>
            <w:color w:val="00466E"/>
            <w:spacing w:val="1"/>
            <w:u w:val="single"/>
            <w:lang w:eastAsia="ru-RU"/>
          </w:rPr>
          <w:t>Федеральным законом от 5 мая 2014 года N 130-ФЗ</w:t>
        </w:r>
      </w:hyperlink>
      <w:r w:rsidRPr="00C4454A">
        <w:rPr>
          <w:rFonts w:ascii="Arial" w:eastAsia="Times New Roman" w:hAnsi="Arial" w:cs="Arial"/>
          <w:color w:val="2D2D2D"/>
          <w:spacing w:val="1"/>
          <w:lang w:eastAsia="ru-RU"/>
        </w:rPr>
        <w:t>.</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(Абзац в редакции, введенной в действие с 22 октября 2013 года </w:t>
      </w:r>
      <w:hyperlink r:id="rId30" w:history="1">
        <w:r w:rsidRPr="001E304A">
          <w:rPr>
            <w:rFonts w:ascii="Arial" w:eastAsia="Times New Roman" w:hAnsi="Arial" w:cs="Arial"/>
            <w:color w:val="00466E"/>
            <w:spacing w:val="1"/>
            <w:u w:val="single"/>
            <w:lang w:eastAsia="ru-RU"/>
          </w:rPr>
          <w:t>Федеральным законом от 23 июля 2013 года N 208-ФЗ</w:t>
        </w:r>
      </w:hyperlink>
      <w:r w:rsidRPr="00C4454A">
        <w:rPr>
          <w:rFonts w:ascii="Arial" w:eastAsia="Times New Roman" w:hAnsi="Arial" w:cs="Arial"/>
          <w:color w:val="2D2D2D"/>
          <w:spacing w:val="1"/>
          <w:lang w:eastAsia="ru-RU"/>
        </w:rPr>
        <w:t>.</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lastRenderedPageBreak/>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б) выявлению, предупреждению, пресечению, раскрытию и расследованию террористического акта (борьба с терроризмом);</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в) минимизации и (или) ликвидации последствий проявлений терроризма;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5) </w:t>
      </w:r>
      <w:proofErr w:type="spellStart"/>
      <w:r w:rsidRPr="00C4454A">
        <w:rPr>
          <w:rFonts w:ascii="Arial" w:eastAsia="Times New Roman" w:hAnsi="Arial" w:cs="Arial"/>
          <w:color w:val="2D2D2D"/>
          <w:spacing w:val="1"/>
          <w:lang w:eastAsia="ru-RU"/>
        </w:rPr>
        <w:t>контртеррористическая</w:t>
      </w:r>
      <w:proofErr w:type="spellEnd"/>
      <w:r w:rsidRPr="00C4454A">
        <w:rPr>
          <w:rFonts w:ascii="Arial" w:eastAsia="Times New Roman" w:hAnsi="Arial" w:cs="Arial"/>
          <w:color w:val="2D2D2D"/>
          <w:spacing w:val="1"/>
          <w:lang w:eastAsia="ru-RU"/>
        </w:rP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r w:rsidRPr="00C4454A">
        <w:rPr>
          <w:rFonts w:ascii="Arial" w:eastAsia="Times New Roman" w:hAnsi="Arial" w:cs="Arial"/>
          <w:color w:val="2D2D2D"/>
          <w:spacing w:val="1"/>
          <w:lang w:eastAsia="ru-RU"/>
        </w:rPr>
        <w:br/>
        <w:t>(Пункт дополнительно включен с 22 октября 2013 года </w:t>
      </w:r>
      <w:hyperlink r:id="rId31" w:history="1">
        <w:r w:rsidRPr="001E304A">
          <w:rPr>
            <w:rFonts w:ascii="Arial" w:eastAsia="Times New Roman" w:hAnsi="Arial" w:cs="Arial"/>
            <w:color w:val="00466E"/>
            <w:spacing w:val="1"/>
            <w:u w:val="single"/>
            <w:lang w:eastAsia="ru-RU"/>
          </w:rPr>
          <w:t>Федеральным законом от 23 июля 2013 года N 208-ФЗ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jc w:val="center"/>
        <w:textAlignment w:val="baseline"/>
        <w:outlineLvl w:val="2"/>
        <w:rPr>
          <w:rFonts w:ascii="Arial" w:eastAsia="Times New Roman" w:hAnsi="Arial" w:cs="Arial"/>
          <w:color w:val="4C4C4C"/>
          <w:spacing w:val="1"/>
          <w:lang w:eastAsia="ru-RU"/>
        </w:rPr>
      </w:pPr>
      <w:r w:rsidRPr="00C4454A">
        <w:rPr>
          <w:rFonts w:ascii="Arial" w:eastAsia="Times New Roman" w:hAnsi="Arial" w:cs="Arial"/>
          <w:color w:val="4C4C4C"/>
          <w:spacing w:val="1"/>
          <w:lang w:eastAsia="ru-RU"/>
        </w:rPr>
        <w:t>Статья 4. Международное сотрудничество Российской Федерации в области борьбы с терроризмом</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w:t>
      </w:r>
      <w:proofErr w:type="gramStart"/>
      <w:r w:rsidRPr="00C4454A">
        <w:rPr>
          <w:rFonts w:ascii="Arial" w:eastAsia="Times New Roman" w:hAnsi="Arial" w:cs="Arial"/>
          <w:color w:val="2D2D2D"/>
          <w:spacing w:val="1"/>
          <w:lang w:eastAsia="ru-RU"/>
        </w:rPr>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5. Организационные основы противодействия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Президент Российской Федерации: </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определяет основные направления государственной политики в области противодействия терроризму; </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 </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roofErr w:type="gramEnd"/>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(Часть в редакции, введенной в действие с 29 июля 2006 года </w:t>
      </w:r>
      <w:hyperlink r:id="rId32" w:history="1">
        <w:r w:rsidRPr="001E304A">
          <w:rPr>
            <w:rFonts w:ascii="Arial" w:eastAsia="Times New Roman" w:hAnsi="Arial" w:cs="Arial"/>
            <w:color w:val="00466E"/>
            <w:spacing w:val="1"/>
            <w:u w:val="single"/>
            <w:lang w:eastAsia="ru-RU"/>
          </w:rPr>
          <w:t>Федеральным законом от 27 июля 2006 года N 153-ФЗ</w:t>
        </w:r>
      </w:hyperlink>
      <w:r w:rsidRPr="00C4454A">
        <w:rPr>
          <w:rFonts w:ascii="Arial" w:eastAsia="Times New Roman" w:hAnsi="Arial" w:cs="Arial"/>
          <w:color w:val="2D2D2D"/>
          <w:spacing w:val="1"/>
          <w:lang w:eastAsia="ru-RU"/>
        </w:rPr>
        <w:t>.</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Правительство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lastRenderedPageBreak/>
        <w:t>(Пункт дополнительно включен с 22 октября 2013 года </w:t>
      </w:r>
      <w:hyperlink r:id="rId33" w:history="1">
        <w:r w:rsidRPr="001E304A">
          <w:rPr>
            <w:rFonts w:ascii="Arial" w:eastAsia="Times New Roman" w:hAnsi="Arial" w:cs="Arial"/>
            <w:color w:val="00466E"/>
            <w:spacing w:val="1"/>
            <w:u w:val="single"/>
            <w:lang w:eastAsia="ru-RU"/>
          </w:rPr>
          <w:t>Федеральным законом от 23 июля 2013 года N 208-ФЗ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r w:rsidRPr="00C4454A">
        <w:rPr>
          <w:rFonts w:ascii="Arial" w:eastAsia="Times New Roman" w:hAnsi="Arial" w:cs="Arial"/>
          <w:color w:val="2D2D2D"/>
          <w:spacing w:val="1"/>
          <w:lang w:eastAsia="ru-RU"/>
        </w:rPr>
        <w:br/>
        <w:t>(Пункт дополнительно включен с 20 июля 2016 года </w:t>
      </w:r>
      <w:hyperlink r:id="rId34"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3_1. </w:t>
      </w:r>
      <w:proofErr w:type="gramStart"/>
      <w:r w:rsidRPr="00C4454A">
        <w:rPr>
          <w:rFonts w:ascii="Arial" w:eastAsia="Times New Roman" w:hAnsi="Arial" w:cs="Arial"/>
          <w:color w:val="2D2D2D"/>
          <w:spacing w:val="1"/>
          <w:lang w:eastAsia="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C4454A">
        <w:rPr>
          <w:rFonts w:ascii="Arial" w:eastAsia="Times New Roman" w:hAnsi="Arial" w:cs="Arial"/>
          <w:color w:val="2D2D2D"/>
          <w:spacing w:val="1"/>
          <w:lang w:eastAsia="ru-RU"/>
        </w:rPr>
        <w:t xml:space="preserve"> Юридические лица обеспечивают выполнение указанных требований в </w:t>
      </w:r>
      <w:proofErr w:type="gramStart"/>
      <w:r w:rsidRPr="00C4454A">
        <w:rPr>
          <w:rFonts w:ascii="Arial" w:eastAsia="Times New Roman" w:hAnsi="Arial" w:cs="Arial"/>
          <w:color w:val="2D2D2D"/>
          <w:spacing w:val="1"/>
          <w:lang w:eastAsia="ru-RU"/>
        </w:rPr>
        <w:t>отношении</w:t>
      </w:r>
      <w:proofErr w:type="gramEnd"/>
      <w:r w:rsidRPr="00C4454A">
        <w:rPr>
          <w:rFonts w:ascii="Arial" w:eastAsia="Times New Roman" w:hAnsi="Arial" w:cs="Arial"/>
          <w:color w:val="2D2D2D"/>
          <w:spacing w:val="1"/>
          <w:lang w:eastAsia="ru-RU"/>
        </w:rPr>
        <w:t xml:space="preserve"> объектов, находящихся в их собственности или принадлежащих им на ином законном основании.</w:t>
      </w:r>
      <w:r w:rsidRPr="00C4454A">
        <w:rPr>
          <w:rFonts w:ascii="Arial" w:eastAsia="Times New Roman" w:hAnsi="Arial" w:cs="Arial"/>
          <w:color w:val="2D2D2D"/>
          <w:spacing w:val="1"/>
          <w:lang w:eastAsia="ru-RU"/>
        </w:rPr>
        <w:br/>
        <w:t>(Часть дополнительно включена с 22 октября 2013 года </w:t>
      </w:r>
      <w:hyperlink r:id="rId35" w:history="1">
        <w:r w:rsidRPr="001E304A">
          <w:rPr>
            <w:rFonts w:ascii="Arial" w:eastAsia="Times New Roman" w:hAnsi="Arial" w:cs="Arial"/>
            <w:color w:val="00466E"/>
            <w:spacing w:val="1"/>
            <w:u w:val="single"/>
            <w:lang w:eastAsia="ru-RU"/>
          </w:rPr>
          <w:t>Федеральным законом от 23 июля 2013 года N 208-ФЗ</w:t>
        </w:r>
      </w:hyperlink>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w:t>
      </w:r>
      <w:proofErr w:type="gramStart"/>
      <w:r w:rsidRPr="00C4454A">
        <w:rPr>
          <w:rFonts w:ascii="Arial" w:eastAsia="Times New Roman" w:hAnsi="Arial" w:cs="Arial"/>
          <w:color w:val="2D2D2D"/>
          <w:spacing w:val="1"/>
          <w:lang w:eastAsia="ru-RU"/>
        </w:rPr>
        <w:t>пределах</w:t>
      </w:r>
      <w:proofErr w:type="gramEnd"/>
      <w:r w:rsidRPr="00C4454A">
        <w:rPr>
          <w:rFonts w:ascii="Arial" w:eastAsia="Times New Roman" w:hAnsi="Arial" w:cs="Arial"/>
          <w:color w:val="2D2D2D"/>
          <w:spacing w:val="1"/>
          <w:lang w:eastAsia="ru-RU"/>
        </w:rPr>
        <w:t xml:space="preserve">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(Часть в редакции, введенной в действие с 14 ноября 2013 года </w:t>
      </w:r>
      <w:hyperlink r:id="rId36" w:history="1">
        <w:r w:rsidRPr="001E304A">
          <w:rPr>
            <w:rFonts w:ascii="Arial" w:eastAsia="Times New Roman" w:hAnsi="Arial" w:cs="Arial"/>
            <w:color w:val="00466E"/>
            <w:spacing w:val="1"/>
            <w:u w:val="single"/>
            <w:lang w:eastAsia="ru-RU"/>
          </w:rPr>
          <w:t>Федеральным законом от 2 ноября 2013 года N 302-ФЗ</w:t>
        </w:r>
      </w:hyperlink>
      <w:r w:rsidRPr="00C4454A">
        <w:rPr>
          <w:rFonts w:ascii="Arial" w:eastAsia="Times New Roman" w:hAnsi="Arial" w:cs="Arial"/>
          <w:color w:val="2D2D2D"/>
          <w:spacing w:val="1"/>
          <w:lang w:eastAsia="ru-RU"/>
        </w:rPr>
        <w:t>; в редакции, введенной в действие с 20 июля 2016 года </w:t>
      </w:r>
      <w:hyperlink r:id="rId37"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4_1. </w:t>
      </w:r>
      <w:proofErr w:type="gramStart"/>
      <w:r w:rsidRPr="00C4454A">
        <w:rPr>
          <w:rFonts w:ascii="Arial" w:eastAsia="Times New Roman" w:hAnsi="Arial" w:cs="Arial"/>
          <w:color w:val="2D2D2D"/>
          <w:spacing w:val="1"/>
          <w:lang w:eastAsia="ru-RU"/>
        </w:rP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C4454A">
        <w:rPr>
          <w:rFonts w:ascii="Arial" w:eastAsia="Times New Roman" w:hAnsi="Arial" w:cs="Arial"/>
          <w:color w:val="2D2D2D"/>
          <w:spacing w:val="1"/>
          <w:lang w:eastAsia="ru-RU"/>
        </w:rP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w:t>
      </w:r>
      <w:proofErr w:type="gramStart"/>
      <w:r w:rsidRPr="00C4454A">
        <w:rPr>
          <w:rFonts w:ascii="Arial" w:eastAsia="Times New Roman" w:hAnsi="Arial" w:cs="Arial"/>
          <w:color w:val="2D2D2D"/>
          <w:spacing w:val="1"/>
          <w:lang w:eastAsia="ru-RU"/>
        </w:rPr>
        <w:t>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w:t>
      </w:r>
      <w:proofErr w:type="gramEnd"/>
      <w:r w:rsidRPr="00C4454A">
        <w:rPr>
          <w:rFonts w:ascii="Arial" w:eastAsia="Times New Roman" w:hAnsi="Arial" w:cs="Arial"/>
          <w:color w:val="2D2D2D"/>
          <w:spacing w:val="1"/>
          <w:lang w:eastAsia="ru-RU"/>
        </w:rPr>
        <w:t xml:space="preserve">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r w:rsidRPr="00C4454A">
        <w:rPr>
          <w:rFonts w:ascii="Arial" w:eastAsia="Times New Roman" w:hAnsi="Arial" w:cs="Arial"/>
          <w:color w:val="2D2D2D"/>
          <w:spacing w:val="1"/>
          <w:lang w:eastAsia="ru-RU"/>
        </w:rPr>
        <w:br/>
        <w:t>(Часть дополнительно включена с 20 июля 2016 года </w:t>
      </w:r>
      <w:hyperlink r:id="rId38"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5. </w:t>
      </w:r>
      <w:proofErr w:type="gramStart"/>
      <w:r w:rsidRPr="00C4454A">
        <w:rPr>
          <w:rFonts w:ascii="Arial" w:eastAsia="Times New Roman" w:hAnsi="Arial" w:cs="Arial"/>
          <w:color w:val="2D2D2D"/>
          <w:spacing w:val="1"/>
          <w:lang w:eastAsia="ru-RU"/>
        </w:rPr>
        <w:t xml:space="preserve">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4_1 настоящей статьи, могут устанавливаться уровни террористической опасности, предусматривающие принятие не ограничивающих прав и свобод человека и </w:t>
      </w:r>
      <w:r w:rsidRPr="00C4454A">
        <w:rPr>
          <w:rFonts w:ascii="Arial" w:eastAsia="Times New Roman" w:hAnsi="Arial" w:cs="Arial"/>
          <w:color w:val="2D2D2D"/>
          <w:spacing w:val="1"/>
          <w:lang w:eastAsia="ru-RU"/>
        </w:rPr>
        <w:lastRenderedPageBreak/>
        <w:t>гражданина дополнительных</w:t>
      </w:r>
      <w:proofErr w:type="gramEnd"/>
      <w:r w:rsidRPr="00C4454A">
        <w:rPr>
          <w:rFonts w:ascii="Arial" w:eastAsia="Times New Roman" w:hAnsi="Arial" w:cs="Arial"/>
          <w:color w:val="2D2D2D"/>
          <w:spacing w:val="1"/>
          <w:lang w:eastAsia="ru-RU"/>
        </w:rPr>
        <w:t xml:space="preserve">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(Часть дополнительно включена с 16 мая 2011 года </w:t>
      </w:r>
      <w:hyperlink r:id="rId39" w:history="1">
        <w:r w:rsidRPr="001E304A">
          <w:rPr>
            <w:rFonts w:ascii="Arial" w:eastAsia="Times New Roman" w:hAnsi="Arial" w:cs="Arial"/>
            <w:color w:val="00466E"/>
            <w:spacing w:val="1"/>
            <w:u w:val="single"/>
            <w:lang w:eastAsia="ru-RU"/>
          </w:rPr>
          <w:t>Федеральным законом от 3 мая 2011 года N 96-ФЗ</w:t>
        </w:r>
      </w:hyperlink>
      <w:r w:rsidRPr="00C4454A">
        <w:rPr>
          <w:rFonts w:ascii="Arial" w:eastAsia="Times New Roman" w:hAnsi="Arial" w:cs="Arial"/>
          <w:color w:val="2D2D2D"/>
          <w:spacing w:val="1"/>
          <w:lang w:eastAsia="ru-RU"/>
        </w:rPr>
        <w:t>; в редакции, введенной в действие с 20 июля 2016 года </w:t>
      </w:r>
      <w:hyperlink r:id="rId40"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proofErr w:type="gramEnd"/>
    </w:p>
    <w:p w:rsidR="00C4454A" w:rsidRPr="00C4454A" w:rsidRDefault="00C4454A" w:rsidP="001E304A">
      <w:pPr>
        <w:shd w:val="clear" w:color="auto" w:fill="FFFFFF"/>
        <w:spacing w:after="0" w:line="240" w:lineRule="auto"/>
        <w:jc w:val="center"/>
        <w:textAlignment w:val="baseline"/>
        <w:outlineLvl w:val="2"/>
        <w:rPr>
          <w:rFonts w:ascii="Arial" w:eastAsia="Times New Roman" w:hAnsi="Arial" w:cs="Arial"/>
          <w:color w:val="4C4C4C"/>
          <w:spacing w:val="1"/>
          <w:lang w:eastAsia="ru-RU"/>
        </w:rPr>
      </w:pPr>
      <w:r w:rsidRPr="00C4454A">
        <w:rPr>
          <w:rFonts w:ascii="Arial" w:eastAsia="Times New Roman" w:hAnsi="Arial" w:cs="Arial"/>
          <w:color w:val="4C4C4C"/>
          <w:spacing w:val="1"/>
          <w:lang w:eastAsia="ru-RU"/>
        </w:rPr>
        <w:t>Статья 5_1. Полномочия органов исполнительной власти субъектов Российской Федерации в области противодействия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организует реализацию государственной политики в области противодействия терроризму на территории субъекта Российской Федерации;</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3) организует деятельность сформированного в соответствии с частью 4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r w:rsidRPr="00C4454A">
        <w:rPr>
          <w:rFonts w:ascii="Arial" w:eastAsia="Times New Roman" w:hAnsi="Arial" w:cs="Arial"/>
          <w:color w:val="2D2D2D"/>
          <w:spacing w:val="1"/>
          <w:lang w:eastAsia="ru-RU"/>
        </w:rPr>
        <w:br/>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Высший исполнительный орган государственной власти субъекта Российской Федерации:</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r w:rsidRPr="00C4454A">
        <w:rPr>
          <w:rFonts w:ascii="Arial" w:eastAsia="Times New Roman" w:hAnsi="Arial" w:cs="Arial"/>
          <w:color w:val="2D2D2D"/>
          <w:spacing w:val="1"/>
          <w:lang w:eastAsia="ru-RU"/>
        </w:rPr>
        <w:br/>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 организует в </w:t>
      </w:r>
      <w:proofErr w:type="gramStart"/>
      <w:r w:rsidRPr="00C4454A">
        <w:rPr>
          <w:rFonts w:ascii="Arial" w:eastAsia="Times New Roman" w:hAnsi="Arial" w:cs="Arial"/>
          <w:color w:val="2D2D2D"/>
          <w:spacing w:val="1"/>
          <w:lang w:eastAsia="ru-RU"/>
        </w:rPr>
        <w:t>субъекте</w:t>
      </w:r>
      <w:proofErr w:type="gramEnd"/>
      <w:r w:rsidRPr="00C4454A">
        <w:rPr>
          <w:rFonts w:ascii="Arial" w:eastAsia="Times New Roman" w:hAnsi="Arial" w:cs="Arial"/>
          <w:color w:val="2D2D2D"/>
          <w:spacing w:val="1"/>
          <w:lang w:eastAsia="ru-RU"/>
        </w:rPr>
        <w:t xml:space="preserve"> Российской Федерации принятие мер по выявлению и устранению факторов, способствующих возникновению и распространению идеологии терроризма;</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8) организует поддержание в </w:t>
      </w:r>
      <w:proofErr w:type="gramStart"/>
      <w:r w:rsidRPr="00C4454A">
        <w:rPr>
          <w:rFonts w:ascii="Arial" w:eastAsia="Times New Roman" w:hAnsi="Arial" w:cs="Arial"/>
          <w:color w:val="2D2D2D"/>
          <w:spacing w:val="1"/>
          <w:lang w:eastAsia="ru-RU"/>
        </w:rPr>
        <w:t>состоянии</w:t>
      </w:r>
      <w:proofErr w:type="gramEnd"/>
      <w:r w:rsidRPr="00C4454A">
        <w:rPr>
          <w:rFonts w:ascii="Arial" w:eastAsia="Times New Roman" w:hAnsi="Arial" w:cs="Arial"/>
          <w:color w:val="2D2D2D"/>
          <w:spacing w:val="1"/>
          <w:lang w:eastAsia="ru-RU"/>
        </w:rPr>
        <w:t xml:space="preserve"> постоянной готовности к эффективному использованию сил и средств органов исполнительной власти субъекта Российской Федерации, предназначенных для </w:t>
      </w:r>
      <w:r w:rsidRPr="00C4454A">
        <w:rPr>
          <w:rFonts w:ascii="Arial" w:eastAsia="Times New Roman" w:hAnsi="Arial" w:cs="Arial"/>
          <w:color w:val="2D2D2D"/>
          <w:spacing w:val="1"/>
          <w:lang w:eastAsia="ru-RU"/>
        </w:rPr>
        <w:lastRenderedPageBreak/>
        <w:t>минимизации и (или) ликвидации последствий проявлений терроризма;</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 xml:space="preserve">10) осуществляет межрегиональное сотрудничество в </w:t>
      </w:r>
      <w:proofErr w:type="gramStart"/>
      <w:r w:rsidRPr="00C4454A">
        <w:rPr>
          <w:rFonts w:ascii="Arial" w:eastAsia="Times New Roman" w:hAnsi="Arial" w:cs="Arial"/>
          <w:color w:val="2D2D2D"/>
          <w:spacing w:val="1"/>
          <w:lang w:eastAsia="ru-RU"/>
        </w:rPr>
        <w:t>целях</w:t>
      </w:r>
      <w:proofErr w:type="gramEnd"/>
      <w:r w:rsidRPr="00C4454A">
        <w:rPr>
          <w:rFonts w:ascii="Arial" w:eastAsia="Times New Roman" w:hAnsi="Arial" w:cs="Arial"/>
          <w:color w:val="2D2D2D"/>
          <w:spacing w:val="1"/>
          <w:lang w:eastAsia="ru-RU"/>
        </w:rPr>
        <w:t xml:space="preserve"> изучения вопросов профилактики терроризма, минимизации и ликвидации последствий его проявлений. </w:t>
      </w:r>
      <w:r w:rsidRPr="00C4454A">
        <w:rPr>
          <w:rFonts w:ascii="Arial" w:eastAsia="Times New Roman" w:hAnsi="Arial" w:cs="Arial"/>
          <w:color w:val="2D2D2D"/>
          <w:spacing w:val="1"/>
          <w:lang w:eastAsia="ru-RU"/>
        </w:rPr>
        <w:br/>
        <w:t>(Статья дополнительно включена </w:t>
      </w:r>
      <w:hyperlink r:id="rId41" w:history="1">
        <w:r w:rsidRPr="001E304A">
          <w:rPr>
            <w:rFonts w:ascii="Arial" w:eastAsia="Times New Roman" w:hAnsi="Arial" w:cs="Arial"/>
            <w:color w:val="00466E"/>
            <w:spacing w:val="1"/>
            <w:u w:val="single"/>
            <w:lang w:eastAsia="ru-RU"/>
          </w:rPr>
          <w:t>Федеральным законом от 5 мая 2014 года N 130-ФЗ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5_2. Полномочия органов местного самоуправления в области противодействия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b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w:t>
      </w:r>
      <w:proofErr w:type="gramStart"/>
      <w:r w:rsidRPr="00C4454A">
        <w:rPr>
          <w:rFonts w:ascii="Arial" w:eastAsia="Times New Roman" w:hAnsi="Arial" w:cs="Arial"/>
          <w:color w:val="2D2D2D"/>
          <w:spacing w:val="1"/>
          <w:lang w:eastAsia="ru-RU"/>
        </w:rPr>
        <w:t>разрабатывают и реализуют</w:t>
      </w:r>
      <w:proofErr w:type="gramEnd"/>
      <w:r w:rsidRPr="00C4454A">
        <w:rPr>
          <w:rFonts w:ascii="Arial" w:eastAsia="Times New Roman" w:hAnsi="Arial" w:cs="Arial"/>
          <w:color w:val="2D2D2D"/>
          <w:spacing w:val="1"/>
          <w:lang w:eastAsia="ru-RU"/>
        </w:rPr>
        <w:t xml:space="preserve"> муниципальные программы в области профилактики терроризма, а также минимизации и (или) ликвидации последствий его проявлений;</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r w:rsidRPr="00C4454A">
        <w:rPr>
          <w:rFonts w:ascii="Arial" w:eastAsia="Times New Roman" w:hAnsi="Arial" w:cs="Arial"/>
          <w:color w:val="2D2D2D"/>
          <w:spacing w:val="1"/>
          <w:lang w:eastAsia="ru-RU"/>
        </w:rPr>
        <w:br/>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 участвуют в </w:t>
      </w:r>
      <w:proofErr w:type="gramStart"/>
      <w:r w:rsidRPr="00C4454A">
        <w:rPr>
          <w:rFonts w:ascii="Arial" w:eastAsia="Times New Roman" w:hAnsi="Arial" w:cs="Arial"/>
          <w:color w:val="2D2D2D"/>
          <w:spacing w:val="1"/>
          <w:lang w:eastAsia="ru-RU"/>
        </w:rPr>
        <w:t>мероприятиях</w:t>
      </w:r>
      <w:proofErr w:type="gramEnd"/>
      <w:r w:rsidRPr="00C4454A">
        <w:rPr>
          <w:rFonts w:ascii="Arial" w:eastAsia="Times New Roman" w:hAnsi="Arial" w:cs="Arial"/>
          <w:color w:val="2D2D2D"/>
          <w:spacing w:val="1"/>
          <w:lang w:eastAsia="ru-RU"/>
        </w:rPr>
        <w:t xml:space="preserve">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r w:rsidRPr="00C4454A">
        <w:rPr>
          <w:rFonts w:ascii="Arial" w:eastAsia="Times New Roman" w:hAnsi="Arial" w:cs="Arial"/>
          <w:color w:val="2D2D2D"/>
          <w:spacing w:val="1"/>
          <w:lang w:eastAsia="ru-RU"/>
        </w:rPr>
        <w:br/>
        <w:t>(Статья дополнительно включена с 20 июля 2016 года </w:t>
      </w:r>
      <w:hyperlink r:id="rId42"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6. Применение Вооруженных Сил Российской Федерации в борьбе с терроризмом</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В борьбе с терроризмом Вооруженные Силы Российской Федерации могут применяться </w:t>
      </w:r>
      <w:proofErr w:type="gramStart"/>
      <w:r w:rsidRPr="00C4454A">
        <w:rPr>
          <w:rFonts w:ascii="Arial" w:eastAsia="Times New Roman" w:hAnsi="Arial" w:cs="Arial"/>
          <w:color w:val="2D2D2D"/>
          <w:spacing w:val="1"/>
          <w:lang w:eastAsia="ru-RU"/>
        </w:rPr>
        <w:t>для</w:t>
      </w:r>
      <w:proofErr w:type="gramEnd"/>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пресечения полетов воздушных судов, используемых для совершения террористического акта либо захваченных террористами;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 участия в </w:t>
      </w:r>
      <w:proofErr w:type="gramStart"/>
      <w:r w:rsidRPr="00C4454A">
        <w:rPr>
          <w:rFonts w:ascii="Arial" w:eastAsia="Times New Roman" w:hAnsi="Arial" w:cs="Arial"/>
          <w:color w:val="2D2D2D"/>
          <w:spacing w:val="1"/>
          <w:lang w:eastAsia="ru-RU"/>
        </w:rPr>
        <w:t>проведении</w:t>
      </w:r>
      <w:proofErr w:type="gramEnd"/>
      <w:r w:rsidRPr="00C4454A">
        <w:rPr>
          <w:rFonts w:ascii="Arial" w:eastAsia="Times New Roman" w:hAnsi="Arial" w:cs="Arial"/>
          <w:color w:val="2D2D2D"/>
          <w:spacing w:val="1"/>
          <w:lang w:eastAsia="ru-RU"/>
        </w:rPr>
        <w:t xml:space="preserve">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в порядке, предусмотренном настоящим Федеральным законом;</w:t>
      </w:r>
    </w:p>
    <w:p w:rsidR="001E30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4) пресечения международной террористической деятельности за пределами территории Российской Федерации.</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p>
    <w:p w:rsidR="001E304A" w:rsidRDefault="001E304A" w:rsidP="001E304A">
      <w:pPr>
        <w:shd w:val="clear" w:color="auto" w:fill="FFFFFF"/>
        <w:spacing w:after="0" w:line="240" w:lineRule="auto"/>
        <w:textAlignment w:val="baseline"/>
        <w:rPr>
          <w:rFonts w:ascii="Arial" w:eastAsia="Times New Roman" w:hAnsi="Arial" w:cs="Arial"/>
          <w:color w:val="4C4C4C"/>
          <w:spacing w:val="1"/>
          <w:lang w:eastAsia="ru-RU"/>
        </w:rPr>
      </w:pP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4C4C4C"/>
          <w:spacing w:val="1"/>
          <w:lang w:eastAsia="ru-RU"/>
        </w:rPr>
        <w:lastRenderedPageBreak/>
        <w:t>Статья 7. Пресечение террористических актов в воздушной среде</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В случае</w:t>
      </w:r>
      <w:proofErr w:type="gramStart"/>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w:t>
      </w:r>
      <w:proofErr w:type="gramStart"/>
      <w:r w:rsidRPr="00C4454A">
        <w:rPr>
          <w:rFonts w:ascii="Arial" w:eastAsia="Times New Roman" w:hAnsi="Arial" w:cs="Arial"/>
          <w:color w:val="2D2D2D"/>
          <w:spacing w:val="1"/>
          <w:lang w:eastAsia="ru-RU"/>
        </w:rPr>
        <w:t>подчиняется требованиям о посадке и существует</w:t>
      </w:r>
      <w:proofErr w:type="gramEnd"/>
      <w:r w:rsidRPr="00C4454A">
        <w:rPr>
          <w:rFonts w:ascii="Arial" w:eastAsia="Times New Roman" w:hAnsi="Arial" w:cs="Arial"/>
          <w:color w:val="2D2D2D"/>
          <w:spacing w:val="1"/>
          <w:lang w:eastAsia="ru-RU"/>
        </w:rPr>
        <w:t xml:space="preserve">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3. В случае</w:t>
      </w:r>
      <w:proofErr w:type="gramStart"/>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w:t>
      </w:r>
      <w:proofErr w:type="gramStart"/>
      <w:r w:rsidRPr="00C4454A">
        <w:rPr>
          <w:rFonts w:ascii="Arial" w:eastAsia="Times New Roman" w:hAnsi="Arial" w:cs="Arial"/>
          <w:color w:val="2D2D2D"/>
          <w:spacing w:val="1"/>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2. В случае</w:t>
      </w:r>
      <w:proofErr w:type="gramStart"/>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C4454A">
        <w:rPr>
          <w:rFonts w:ascii="Arial" w:eastAsia="Times New Roman" w:hAnsi="Arial" w:cs="Arial"/>
          <w:color w:val="2D2D2D"/>
          <w:spacing w:val="1"/>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proofErr w:type="gramEnd"/>
      <w:r w:rsidRPr="00C4454A">
        <w:rPr>
          <w:rFonts w:ascii="Arial" w:eastAsia="Times New Roman" w:hAnsi="Arial" w:cs="Arial"/>
          <w:color w:val="4C4C4C"/>
          <w:spacing w:val="1"/>
          <w:lang w:eastAsia="ru-RU"/>
        </w:rPr>
        <w:t xml:space="preserve">Статья 9. Участие Вооруженных Сил Российской Федерации в проведении </w:t>
      </w:r>
      <w:proofErr w:type="spellStart"/>
      <w:r w:rsidRPr="00C4454A">
        <w:rPr>
          <w:rFonts w:ascii="Arial" w:eastAsia="Times New Roman" w:hAnsi="Arial" w:cs="Arial"/>
          <w:color w:val="4C4C4C"/>
          <w:spacing w:val="1"/>
          <w:lang w:eastAsia="ru-RU"/>
        </w:rPr>
        <w:t>контртеррористической</w:t>
      </w:r>
      <w:proofErr w:type="spellEnd"/>
      <w:r w:rsidRPr="00C4454A">
        <w:rPr>
          <w:rFonts w:ascii="Arial" w:eastAsia="Times New Roman" w:hAnsi="Arial" w:cs="Arial"/>
          <w:color w:val="4C4C4C"/>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Подразделения и воинские части Вооруженных Сил Российской Федерации привлекаются для участия в проведении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по решению руководителя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в порядке, определяемом нормативными правовыми актами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Соединения Вооруженных Сил Российской Федерации привлекаются для участия в проведении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по решению Президента Российской Федерации в порядке, определяемом нормативными правовыми актами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 xml:space="preserve">3. Подразделения, воинские части и соединения Вооруженных Сил Российской Федерации, привлеченные для участия в проведении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применяют боевую технику, оружие и специальные средства в соответствии с нормативными правовыми актами Российской Федерации.</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lastRenderedPageBreak/>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применения вооружения с территории Российской Федерации против находящихся за ее пределами террористов и (или) их баз;</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C4454A">
        <w:rPr>
          <w:rFonts w:ascii="Arial" w:eastAsia="Times New Roman" w:hAnsi="Arial" w:cs="Arial"/>
          <w:color w:val="2D2D2D"/>
          <w:spacing w:val="1"/>
          <w:lang w:eastAsia="ru-RU"/>
        </w:rPr>
        <w:t>постановления Совета Федерации Федерального Собрания Российской Федерации</w:t>
      </w:r>
      <w:proofErr w:type="gramEnd"/>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5. Часть утратила силу с 29 июля 2006 года - </w:t>
      </w:r>
      <w:hyperlink r:id="rId43" w:history="1">
        <w:r w:rsidRPr="001E304A">
          <w:rPr>
            <w:rFonts w:ascii="Arial" w:eastAsia="Times New Roman" w:hAnsi="Arial" w:cs="Arial"/>
            <w:color w:val="00466E"/>
            <w:spacing w:val="1"/>
            <w:u w:val="single"/>
            <w:lang w:eastAsia="ru-RU"/>
          </w:rPr>
          <w:t>Федеральный закон от 27 июля 2006 года N 153-ФЗ</w:t>
        </w:r>
      </w:hyperlink>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6. Решение об отзыве формирований Вооруженных Сил Российской Федерации принимается Президентом Российской Федерации в случае:</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выполнения ими поставленных задач по пресечению международной террористической деятельности;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нецелесообразности их дальнейшего пребывания за пределами территории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 xml:space="preserve">Статья 11. Правовой режим </w:t>
      </w:r>
      <w:proofErr w:type="spellStart"/>
      <w:r w:rsidRPr="00C4454A">
        <w:rPr>
          <w:rFonts w:ascii="Arial" w:eastAsia="Times New Roman" w:hAnsi="Arial" w:cs="Arial"/>
          <w:color w:val="4C4C4C"/>
          <w:spacing w:val="1"/>
          <w:lang w:eastAsia="ru-RU"/>
        </w:rPr>
        <w:t>контртеррористической</w:t>
      </w:r>
      <w:proofErr w:type="spellEnd"/>
      <w:r w:rsidRPr="00C4454A">
        <w:rPr>
          <w:rFonts w:ascii="Arial" w:eastAsia="Times New Roman" w:hAnsi="Arial" w:cs="Arial"/>
          <w:color w:val="4C4C4C"/>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w:t>
      </w:r>
      <w:proofErr w:type="gramStart"/>
      <w:r w:rsidRPr="00C4454A">
        <w:rPr>
          <w:rFonts w:ascii="Arial" w:eastAsia="Times New Roman" w:hAnsi="Arial" w:cs="Arial"/>
          <w:color w:val="2D2D2D"/>
          <w:spacing w:val="1"/>
          <w:lang w:eastAsia="ru-RU"/>
        </w:rP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в пределах территории ее проведения может вводиться правовой режим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на период ее проведения.</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Решение о введении правового режима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(включая определение территории (перечня объектов), в пределах которой (на которых) такой режим вводится, и перечня </w:t>
      </w:r>
      <w:r w:rsidRPr="00C4454A">
        <w:rPr>
          <w:rFonts w:ascii="Arial" w:eastAsia="Times New Roman" w:hAnsi="Arial" w:cs="Arial"/>
          <w:color w:val="2D2D2D"/>
          <w:spacing w:val="1"/>
          <w:lang w:eastAsia="ru-RU"/>
        </w:rPr>
        <w:lastRenderedPageBreak/>
        <w:t xml:space="preserve">применяемых мер и временных ограничений) и решение об отмене правового режима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подлежат незамедлительному обнародованию.</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 На территории (объектах), в пределах которой (на которых) введен правовой режим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в порядке, предусмотренном законодательством Российской Федерации, на период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допускается применение следующих мер и временных ограничений:</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удаление физических лиц с отдельных участков местности и объектов, а также отбуксировка транспортных средств;</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C4454A">
        <w:rPr>
          <w:rFonts w:ascii="Arial" w:eastAsia="Times New Roman" w:hAnsi="Arial" w:cs="Arial"/>
          <w:color w:val="2D2D2D"/>
          <w:spacing w:val="1"/>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C4454A">
        <w:rPr>
          <w:rFonts w:ascii="Arial" w:eastAsia="Times New Roman" w:hAnsi="Arial" w:cs="Arial"/>
          <w:color w:val="2D2D2D"/>
          <w:spacing w:val="1"/>
          <w:lang w:eastAsia="ru-RU"/>
        </w:rPr>
        <w:t>дств св</w:t>
      </w:r>
      <w:proofErr w:type="gramEnd"/>
      <w:r w:rsidRPr="00C4454A">
        <w:rPr>
          <w:rFonts w:ascii="Arial" w:eastAsia="Times New Roman" w:hAnsi="Arial" w:cs="Arial"/>
          <w:color w:val="2D2D2D"/>
          <w:spacing w:val="1"/>
          <w:lang w:eastAsia="ru-RU"/>
        </w:rPr>
        <w:t>язи;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 xml:space="preserve">8) временное отселение физических лиц, проживающих в пределах территории, на которой введен правовой режим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в безопасные районы с обязательным предоставлением таким лицам стационарных или временных жилых помещений;</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9) введение карантина, проведение санитарно-противоэпидемических, ветеринарных и других карантинных мероприятий;</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10) ограничение движения транспортных средств и пешеходов на улицах, дорогах, отдельных участках местности и объектах;</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11) беспрепятственное проникновение лиц, проводящих </w:t>
      </w:r>
      <w:proofErr w:type="spellStart"/>
      <w:r w:rsidRPr="00C4454A">
        <w:rPr>
          <w:rFonts w:ascii="Arial" w:eastAsia="Times New Roman" w:hAnsi="Arial" w:cs="Arial"/>
          <w:color w:val="2D2D2D"/>
          <w:spacing w:val="1"/>
          <w:lang w:eastAsia="ru-RU"/>
        </w:rPr>
        <w:t>контртеррористическую</w:t>
      </w:r>
      <w:proofErr w:type="spellEnd"/>
      <w:r w:rsidRPr="00C4454A">
        <w:rPr>
          <w:rFonts w:ascii="Arial" w:eastAsia="Times New Roman" w:hAnsi="Arial" w:cs="Arial"/>
          <w:color w:val="2D2D2D"/>
          <w:spacing w:val="1"/>
          <w:lang w:eastAsia="ru-RU"/>
        </w:rP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12) проведение при проходе (проезде) на территорию, в пределах которой введен правовой режим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14) ограничение или приостановление частной детективной и охранной деятельности (пункт дополнительно включен с 1 января 2010 года </w:t>
      </w:r>
      <w:hyperlink r:id="rId44" w:history="1">
        <w:r w:rsidRPr="001E304A">
          <w:rPr>
            <w:rFonts w:ascii="Arial" w:eastAsia="Times New Roman" w:hAnsi="Arial" w:cs="Arial"/>
            <w:color w:val="00466E"/>
            <w:spacing w:val="1"/>
            <w:u w:val="single"/>
            <w:lang w:eastAsia="ru-RU"/>
          </w:rPr>
          <w:t>Федеральным законом от 22 декабря 2008 года N 272-ФЗ</w:t>
        </w:r>
      </w:hyperlink>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 xml:space="preserve">4. На отдельных участках территории (объектах), в пределах которой (на которых) введен правовой режим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lastRenderedPageBreak/>
        <w:br/>
        <w:t xml:space="preserve">5. </w:t>
      </w:r>
      <w:proofErr w:type="gramStart"/>
      <w:r w:rsidRPr="00C4454A">
        <w:rPr>
          <w:rFonts w:ascii="Arial" w:eastAsia="Times New Roman" w:hAnsi="Arial" w:cs="Arial"/>
          <w:color w:val="2D2D2D"/>
          <w:spacing w:val="1"/>
          <w:lang w:eastAsia="ru-RU"/>
        </w:rPr>
        <w:t xml:space="preserve">Правовой режим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может вводиться в целях пресечения и раскрытия преступления, предусмотренного </w:t>
      </w:r>
      <w:hyperlink r:id="rId45" w:history="1">
        <w:r w:rsidRPr="001E304A">
          <w:rPr>
            <w:rFonts w:ascii="Arial" w:eastAsia="Times New Roman" w:hAnsi="Arial" w:cs="Arial"/>
            <w:color w:val="00466E"/>
            <w:spacing w:val="1"/>
            <w:u w:val="single"/>
            <w:lang w:eastAsia="ru-RU"/>
          </w:rPr>
          <w:t>статьей 206</w:t>
        </w:r>
      </w:hyperlink>
      <w:r w:rsidRPr="00C4454A">
        <w:rPr>
          <w:rFonts w:ascii="Arial" w:eastAsia="Times New Roman" w:hAnsi="Arial" w:cs="Arial"/>
          <w:color w:val="2D2D2D"/>
          <w:spacing w:val="1"/>
          <w:lang w:eastAsia="ru-RU"/>
        </w:rPr>
        <w:t>, </w:t>
      </w:r>
      <w:hyperlink r:id="rId46" w:history="1">
        <w:r w:rsidRPr="001E304A">
          <w:rPr>
            <w:rFonts w:ascii="Arial" w:eastAsia="Times New Roman" w:hAnsi="Arial" w:cs="Arial"/>
            <w:color w:val="00466E"/>
            <w:spacing w:val="1"/>
            <w:u w:val="single"/>
            <w:lang w:eastAsia="ru-RU"/>
          </w:rPr>
          <w:t>частью четвертой статьи 211 Уголовного кодекса Российской Федерации</w:t>
        </w:r>
      </w:hyperlink>
      <w:r w:rsidRPr="00C4454A">
        <w:rPr>
          <w:rFonts w:ascii="Arial" w:eastAsia="Times New Roman" w:hAnsi="Arial" w:cs="Arial"/>
          <w:color w:val="2D2D2D"/>
          <w:spacing w:val="1"/>
          <w:lang w:eastAsia="ru-RU"/>
        </w:rPr>
        <w:t>, и (или) сопряженного с осуществлением террористической деятельности преступления, предусмотренного </w:t>
      </w:r>
      <w:hyperlink r:id="rId47" w:history="1">
        <w:r w:rsidRPr="001E304A">
          <w:rPr>
            <w:rFonts w:ascii="Arial" w:eastAsia="Times New Roman" w:hAnsi="Arial" w:cs="Arial"/>
            <w:color w:val="00466E"/>
            <w:spacing w:val="1"/>
            <w:u w:val="single"/>
            <w:lang w:eastAsia="ru-RU"/>
          </w:rPr>
          <w:t>статьями 277</w:t>
        </w:r>
      </w:hyperlink>
      <w:r w:rsidRPr="00C4454A">
        <w:rPr>
          <w:rFonts w:ascii="Arial" w:eastAsia="Times New Roman" w:hAnsi="Arial" w:cs="Arial"/>
          <w:color w:val="2D2D2D"/>
          <w:spacing w:val="1"/>
          <w:lang w:eastAsia="ru-RU"/>
        </w:rPr>
        <w:t>, </w:t>
      </w:r>
      <w:hyperlink r:id="rId48" w:history="1">
        <w:r w:rsidRPr="001E304A">
          <w:rPr>
            <w:rFonts w:ascii="Arial" w:eastAsia="Times New Roman" w:hAnsi="Arial" w:cs="Arial"/>
            <w:color w:val="00466E"/>
            <w:spacing w:val="1"/>
            <w:u w:val="single"/>
            <w:lang w:eastAsia="ru-RU"/>
          </w:rPr>
          <w:t>278</w:t>
        </w:r>
      </w:hyperlink>
      <w:r w:rsidRPr="00C4454A">
        <w:rPr>
          <w:rFonts w:ascii="Arial" w:eastAsia="Times New Roman" w:hAnsi="Arial" w:cs="Arial"/>
          <w:color w:val="2D2D2D"/>
          <w:spacing w:val="1"/>
          <w:lang w:eastAsia="ru-RU"/>
        </w:rPr>
        <w:t>, </w:t>
      </w:r>
      <w:hyperlink r:id="rId49" w:history="1">
        <w:r w:rsidRPr="001E304A">
          <w:rPr>
            <w:rFonts w:ascii="Arial" w:eastAsia="Times New Roman" w:hAnsi="Arial" w:cs="Arial"/>
            <w:color w:val="00466E"/>
            <w:spacing w:val="1"/>
            <w:u w:val="single"/>
            <w:lang w:eastAsia="ru-RU"/>
          </w:rPr>
          <w:t>279</w:t>
        </w:r>
      </w:hyperlink>
      <w:r w:rsidRPr="00C4454A">
        <w:rPr>
          <w:rFonts w:ascii="Arial" w:eastAsia="Times New Roman" w:hAnsi="Arial" w:cs="Arial"/>
          <w:color w:val="2D2D2D"/>
          <w:spacing w:val="1"/>
          <w:lang w:eastAsia="ru-RU"/>
        </w:rPr>
        <w:t>, </w:t>
      </w:r>
      <w:hyperlink r:id="rId50" w:history="1">
        <w:r w:rsidRPr="001E304A">
          <w:rPr>
            <w:rFonts w:ascii="Arial" w:eastAsia="Times New Roman" w:hAnsi="Arial" w:cs="Arial"/>
            <w:color w:val="00466E"/>
            <w:spacing w:val="1"/>
            <w:u w:val="single"/>
            <w:lang w:eastAsia="ru-RU"/>
          </w:rPr>
          <w:t>360 Уголовного кодекса Российской Федерации</w:t>
        </w:r>
      </w:hyperlink>
      <w:r w:rsidRPr="00C4454A">
        <w:rPr>
          <w:rFonts w:ascii="Arial" w:eastAsia="Times New Roman" w:hAnsi="Arial" w:cs="Arial"/>
          <w:color w:val="2D2D2D"/>
          <w:spacing w:val="1"/>
          <w:lang w:eastAsia="ru-RU"/>
        </w:rPr>
        <w:t>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rsidRPr="00C4454A">
        <w:rPr>
          <w:rFonts w:ascii="Arial" w:eastAsia="Times New Roman" w:hAnsi="Arial" w:cs="Arial"/>
          <w:color w:val="2D2D2D"/>
          <w:spacing w:val="1"/>
          <w:lang w:eastAsia="ru-RU"/>
        </w:rPr>
        <w:t xml:space="preserve"> В этих случаях при введении правового режима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применяются положения, предусмотренные настоящей статьей и статьями 12-19 настоящего Федерального закона.</w:t>
      </w:r>
      <w:r w:rsidRPr="00C4454A">
        <w:rPr>
          <w:rFonts w:ascii="Arial" w:eastAsia="Times New Roman" w:hAnsi="Arial" w:cs="Arial"/>
          <w:color w:val="2D2D2D"/>
          <w:spacing w:val="1"/>
          <w:lang w:eastAsia="ru-RU"/>
        </w:rPr>
        <w:br/>
        <w:t>(Часть дополнительно включена с 20 июля 2016 года </w:t>
      </w:r>
      <w:hyperlink r:id="rId51"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 </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 xml:space="preserve">Статья 12. Условия проведения </w:t>
      </w:r>
      <w:proofErr w:type="spellStart"/>
      <w:r w:rsidRPr="00C4454A">
        <w:rPr>
          <w:rFonts w:ascii="Arial" w:eastAsia="Times New Roman" w:hAnsi="Arial" w:cs="Arial"/>
          <w:color w:val="4C4C4C"/>
          <w:spacing w:val="1"/>
          <w:lang w:eastAsia="ru-RU"/>
        </w:rPr>
        <w:t>контртеррористической</w:t>
      </w:r>
      <w:proofErr w:type="spellEnd"/>
      <w:r w:rsidRPr="00C4454A">
        <w:rPr>
          <w:rFonts w:ascii="Arial" w:eastAsia="Times New Roman" w:hAnsi="Arial" w:cs="Arial"/>
          <w:color w:val="4C4C4C"/>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w:t>
      </w:r>
      <w:proofErr w:type="spellStart"/>
      <w:r w:rsidRPr="00C4454A">
        <w:rPr>
          <w:rFonts w:ascii="Arial" w:eastAsia="Times New Roman" w:hAnsi="Arial" w:cs="Arial"/>
          <w:color w:val="2D2D2D"/>
          <w:spacing w:val="1"/>
          <w:lang w:eastAsia="ru-RU"/>
        </w:rPr>
        <w:t>Контртеррористическая</w:t>
      </w:r>
      <w:proofErr w:type="spellEnd"/>
      <w:r w:rsidRPr="00C4454A">
        <w:rPr>
          <w:rFonts w:ascii="Arial" w:eastAsia="Times New Roman" w:hAnsi="Arial" w:cs="Arial"/>
          <w:color w:val="2D2D2D"/>
          <w:spacing w:val="1"/>
          <w:lang w:eastAsia="ru-RU"/>
        </w:rP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(Часть в редакции, введенной в действие с 20 июля 2016 года </w:t>
      </w:r>
      <w:hyperlink r:id="rId52"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w:t>
      </w:r>
      <w:proofErr w:type="gramStart"/>
      <w:r w:rsidRPr="00C4454A">
        <w:rPr>
          <w:rFonts w:ascii="Arial" w:eastAsia="Times New Roman" w:hAnsi="Arial" w:cs="Arial"/>
          <w:color w:val="2D2D2D"/>
          <w:spacing w:val="1"/>
          <w:lang w:eastAsia="ru-RU"/>
        </w:rPr>
        <w:t xml:space="preserve">Решения о проведении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3. В случае</w:t>
      </w:r>
      <w:proofErr w:type="gramStart"/>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xml:space="preserve"> если для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 xml:space="preserve">Статья 13. Руководство </w:t>
      </w:r>
      <w:proofErr w:type="spellStart"/>
      <w:r w:rsidRPr="00C4454A">
        <w:rPr>
          <w:rFonts w:ascii="Arial" w:eastAsia="Times New Roman" w:hAnsi="Arial" w:cs="Arial"/>
          <w:color w:val="4C4C4C"/>
          <w:spacing w:val="1"/>
          <w:lang w:eastAsia="ru-RU"/>
        </w:rPr>
        <w:t>контртеррористической</w:t>
      </w:r>
      <w:proofErr w:type="spellEnd"/>
      <w:r w:rsidRPr="00C4454A">
        <w:rPr>
          <w:rFonts w:ascii="Arial" w:eastAsia="Times New Roman" w:hAnsi="Arial" w:cs="Arial"/>
          <w:color w:val="4C4C4C"/>
          <w:spacing w:val="1"/>
          <w:lang w:eastAsia="ru-RU"/>
        </w:rPr>
        <w:t xml:space="preserve"> операцией</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Лицо, принявшее в </w:t>
      </w:r>
      <w:proofErr w:type="gramStart"/>
      <w:r w:rsidRPr="00C4454A">
        <w:rPr>
          <w:rFonts w:ascii="Arial" w:eastAsia="Times New Roman" w:hAnsi="Arial" w:cs="Arial"/>
          <w:color w:val="2D2D2D"/>
          <w:spacing w:val="1"/>
          <w:lang w:eastAsia="ru-RU"/>
        </w:rPr>
        <w:t>соответствии</w:t>
      </w:r>
      <w:proofErr w:type="gramEnd"/>
      <w:r w:rsidRPr="00C4454A">
        <w:rPr>
          <w:rFonts w:ascii="Arial" w:eastAsia="Times New Roman" w:hAnsi="Arial" w:cs="Arial"/>
          <w:color w:val="2D2D2D"/>
          <w:spacing w:val="1"/>
          <w:lang w:eastAsia="ru-RU"/>
        </w:rPr>
        <w:t xml:space="preserve"> с частью 2 статьи 12 настоящего Федерального закона решение о проведении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является руководителем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и несет персональную ответственность за ее проведение. </w:t>
      </w:r>
      <w:proofErr w:type="gramStart"/>
      <w:r w:rsidRPr="00C4454A">
        <w:rPr>
          <w:rFonts w:ascii="Arial" w:eastAsia="Times New Roman" w:hAnsi="Arial" w:cs="Arial"/>
          <w:color w:val="2D2D2D"/>
          <w:spacing w:val="1"/>
          <w:lang w:eastAsia="ru-RU"/>
        </w:rPr>
        <w:t xml:space="preserve">В период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 (часть в редакции, введенной в действие с 16 мая 2011 года </w:t>
      </w:r>
      <w:hyperlink r:id="rId53" w:history="1">
        <w:r w:rsidRPr="001E304A">
          <w:rPr>
            <w:rFonts w:ascii="Arial" w:eastAsia="Times New Roman" w:hAnsi="Arial" w:cs="Arial"/>
            <w:color w:val="00466E"/>
            <w:spacing w:val="1"/>
            <w:u w:val="single"/>
            <w:lang w:eastAsia="ru-RU"/>
          </w:rPr>
          <w:t>Федеральным законом от 3 мая 2011 года N 96-ФЗ</w:t>
        </w:r>
      </w:hyperlink>
      <w:r w:rsidRPr="00C4454A">
        <w:rPr>
          <w:rFonts w:ascii="Arial" w:eastAsia="Times New Roman" w:hAnsi="Arial" w:cs="Arial"/>
          <w:color w:val="2D2D2D"/>
          <w:spacing w:val="1"/>
          <w:lang w:eastAsia="ru-RU"/>
        </w:rPr>
        <w:t>.</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Руководитель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определяет структуру и порядок работы оперативного штаба на период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а также задачи и функции должностных лиц, включенных в состав оперативного штаба (пункт дополнен с 16 мая 2011 года </w:t>
      </w:r>
      <w:hyperlink r:id="rId54" w:history="1">
        <w:r w:rsidRPr="001E304A">
          <w:rPr>
            <w:rFonts w:ascii="Arial" w:eastAsia="Times New Roman" w:hAnsi="Arial" w:cs="Arial"/>
            <w:color w:val="00466E"/>
            <w:spacing w:val="1"/>
            <w:u w:val="single"/>
            <w:lang w:eastAsia="ru-RU"/>
          </w:rPr>
          <w:t>Федеральным законом от 3 мая 2011 года N 96-ФЗ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определяет состав сил и средств, необходимых для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а также принимает решение о привлечении к участию в работе оперативного штаба иных лиц;</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 отдает распоряжения оперативному штабу о подготовке расчетов и предложений по проведению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w:t>
      </w:r>
      <w:r w:rsidRPr="00C4454A">
        <w:rPr>
          <w:rFonts w:ascii="Arial" w:eastAsia="Times New Roman" w:hAnsi="Arial" w:cs="Arial"/>
          <w:color w:val="2D2D2D"/>
          <w:spacing w:val="1"/>
          <w:lang w:eastAsia="ru-RU"/>
        </w:rPr>
        <w:lastRenderedPageBreak/>
        <w:t>пожарной безопасности и безопасности людей на водных объектах, привлекает силы и средства этих органов</w:t>
      </w:r>
      <w:proofErr w:type="gramEnd"/>
      <w:r w:rsidRPr="00C4454A">
        <w:rPr>
          <w:rFonts w:ascii="Arial" w:eastAsia="Times New Roman" w:hAnsi="Arial" w:cs="Arial"/>
          <w:color w:val="2D2D2D"/>
          <w:spacing w:val="1"/>
          <w:lang w:eastAsia="ru-RU"/>
        </w:rPr>
        <w:t xml:space="preserve">, </w:t>
      </w:r>
      <w:proofErr w:type="gramStart"/>
      <w:r w:rsidRPr="00C4454A">
        <w:rPr>
          <w:rFonts w:ascii="Arial" w:eastAsia="Times New Roman" w:hAnsi="Arial" w:cs="Arial"/>
          <w:color w:val="2D2D2D"/>
          <w:spacing w:val="1"/>
          <w:lang w:eastAsia="ru-RU"/>
        </w:rPr>
        <w:t xml:space="preserve">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и минимизации последствий террористического акта;</w:t>
      </w:r>
      <w:r w:rsidRPr="00C4454A">
        <w:rPr>
          <w:rFonts w:ascii="Arial" w:eastAsia="Times New Roman" w:hAnsi="Arial" w:cs="Arial"/>
          <w:color w:val="2D2D2D"/>
          <w:spacing w:val="1"/>
          <w:lang w:eastAsia="ru-RU"/>
        </w:rPr>
        <w:br/>
        <w:t>(Пункт в редакции, введенной в действие </w:t>
      </w:r>
      <w:hyperlink r:id="rId55" w:history="1">
        <w:r w:rsidRPr="001E304A">
          <w:rPr>
            <w:rFonts w:ascii="Arial" w:eastAsia="Times New Roman" w:hAnsi="Arial" w:cs="Arial"/>
            <w:color w:val="00466E"/>
            <w:spacing w:val="1"/>
            <w:u w:val="single"/>
            <w:lang w:eastAsia="ru-RU"/>
          </w:rPr>
          <w:t>Федеральным законом от 3 июля 2016 года N 227-ФЗ</w:t>
        </w:r>
      </w:hyperlink>
      <w:r w:rsidRPr="00C4454A">
        <w:rPr>
          <w:rFonts w:ascii="Arial" w:eastAsia="Times New Roman" w:hAnsi="Arial" w:cs="Arial"/>
          <w:color w:val="2D2D2D"/>
          <w:spacing w:val="1"/>
          <w:lang w:eastAsia="ru-RU"/>
        </w:rPr>
        <w:t>.</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 xml:space="preserve">6) определяет территорию (объекты), в пределах которой (на которых) вводится правовой режим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и устанавливает комплекс мер и временных ограничений, предусмотренных частью 3 статьи 11 настоящего Федерального закона (пункт в редакции, введенной в действие с 16 мая 2011 года </w:t>
      </w:r>
      <w:hyperlink r:id="rId56" w:history="1">
        <w:r w:rsidRPr="001E304A">
          <w:rPr>
            <w:rFonts w:ascii="Arial" w:eastAsia="Times New Roman" w:hAnsi="Arial" w:cs="Arial"/>
            <w:color w:val="00466E"/>
            <w:spacing w:val="1"/>
            <w:u w:val="single"/>
            <w:lang w:eastAsia="ru-RU"/>
          </w:rPr>
          <w:t>Федеральным законом от 3 мая 2011 года N 96-ФЗ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 (пункт в редакции, введенной в действие с 16 мая 2011 года </w:t>
      </w:r>
      <w:hyperlink r:id="rId57" w:history="1">
        <w:r w:rsidRPr="001E304A">
          <w:rPr>
            <w:rFonts w:ascii="Arial" w:eastAsia="Times New Roman" w:hAnsi="Arial" w:cs="Arial"/>
            <w:color w:val="00466E"/>
            <w:spacing w:val="1"/>
            <w:u w:val="single"/>
            <w:lang w:eastAsia="ru-RU"/>
          </w:rPr>
          <w:t>Федеральным законом от 3 мая 2011 года N 96-ФЗ</w:t>
        </w:r>
      </w:hyperlink>
      <w:r w:rsidRPr="00C4454A">
        <w:rPr>
          <w:rFonts w:ascii="Arial" w:eastAsia="Times New Roman" w:hAnsi="Arial" w:cs="Arial"/>
          <w:color w:val="2D2D2D"/>
          <w:spacing w:val="1"/>
          <w:lang w:eastAsia="ru-RU"/>
        </w:rPr>
        <w:t>; </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 xml:space="preserve">8) реализует иные полномочия по руководству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операцией.</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14. Компетенция оперативного штаба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Руководитель оперативного штаба и его состав определяются в </w:t>
      </w:r>
      <w:proofErr w:type="gramStart"/>
      <w:r w:rsidRPr="00C4454A">
        <w:rPr>
          <w:rFonts w:ascii="Arial" w:eastAsia="Times New Roman" w:hAnsi="Arial" w:cs="Arial"/>
          <w:color w:val="2D2D2D"/>
          <w:spacing w:val="1"/>
          <w:lang w:eastAsia="ru-RU"/>
        </w:rPr>
        <w:t>порядке</w:t>
      </w:r>
      <w:proofErr w:type="gramEnd"/>
      <w:r w:rsidRPr="00C4454A">
        <w:rPr>
          <w:rFonts w:ascii="Arial" w:eastAsia="Times New Roman" w:hAnsi="Arial" w:cs="Arial"/>
          <w:color w:val="2D2D2D"/>
          <w:spacing w:val="1"/>
          <w:lang w:eastAsia="ru-RU"/>
        </w:rPr>
        <w:t>, установленном Президентом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Оперативный штаб:</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подготавливает расчеты и предложения по проведению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 разрабатывает план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и после утверждения указанного плана организует </w:t>
      </w:r>
      <w:proofErr w:type="gramStart"/>
      <w:r w:rsidRPr="00C4454A">
        <w:rPr>
          <w:rFonts w:ascii="Arial" w:eastAsia="Times New Roman" w:hAnsi="Arial" w:cs="Arial"/>
          <w:color w:val="2D2D2D"/>
          <w:spacing w:val="1"/>
          <w:lang w:eastAsia="ru-RU"/>
        </w:rPr>
        <w:t>контроль за</w:t>
      </w:r>
      <w:proofErr w:type="gramEnd"/>
      <w:r w:rsidRPr="00C4454A">
        <w:rPr>
          <w:rFonts w:ascii="Arial" w:eastAsia="Times New Roman" w:hAnsi="Arial" w:cs="Arial"/>
          <w:color w:val="2D2D2D"/>
          <w:spacing w:val="1"/>
          <w:lang w:eastAsia="ru-RU"/>
        </w:rPr>
        <w:t xml:space="preserve"> его исполнением;</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4) подготавливает боевые распоряжения (боевые приказы), другие документы, определяющие порядок подготовки и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правовой режим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5) организует взаимодействие привлекаемых для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сил и средств;</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6) принимает другие меры по предотвращению террористического акта и минимизации его возможных последствий (пункт в редакции, введенной в действие с 16 мая 2011 года </w:t>
      </w:r>
      <w:hyperlink r:id="rId58" w:history="1">
        <w:r w:rsidRPr="001E304A">
          <w:rPr>
            <w:rFonts w:ascii="Arial" w:eastAsia="Times New Roman" w:hAnsi="Arial" w:cs="Arial"/>
            <w:color w:val="00466E"/>
            <w:spacing w:val="1"/>
            <w:u w:val="single"/>
            <w:lang w:eastAsia="ru-RU"/>
          </w:rPr>
          <w:t>Федеральным законом от 3 мая 2011 года N 96-ФЗ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 xml:space="preserve">Статья 15. Силы и средства, привлекаемые для проведения </w:t>
      </w:r>
      <w:proofErr w:type="spellStart"/>
      <w:r w:rsidRPr="00C4454A">
        <w:rPr>
          <w:rFonts w:ascii="Arial" w:eastAsia="Times New Roman" w:hAnsi="Arial" w:cs="Arial"/>
          <w:color w:val="4C4C4C"/>
          <w:spacing w:val="1"/>
          <w:lang w:eastAsia="ru-RU"/>
        </w:rPr>
        <w:t>контртеррористической</w:t>
      </w:r>
      <w:proofErr w:type="spellEnd"/>
      <w:r w:rsidRPr="00C4454A">
        <w:rPr>
          <w:rFonts w:ascii="Arial" w:eastAsia="Times New Roman" w:hAnsi="Arial" w:cs="Arial"/>
          <w:color w:val="4C4C4C"/>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Для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по решению руководителя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создается группировка сил и средств.</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 </w:t>
      </w:r>
      <w:proofErr w:type="gramStart"/>
      <w:r w:rsidRPr="00C4454A">
        <w:rPr>
          <w:rFonts w:ascii="Arial" w:eastAsia="Times New Roman" w:hAnsi="Arial" w:cs="Arial"/>
          <w:color w:val="2D2D2D"/>
          <w:spacing w:val="1"/>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r w:rsidRPr="00C4454A">
        <w:rPr>
          <w:rFonts w:ascii="Arial" w:eastAsia="Times New Roman" w:hAnsi="Arial" w:cs="Arial"/>
          <w:color w:val="FF0000"/>
          <w:spacing w:val="1"/>
          <w:lang w:eastAsia="ru-RU"/>
        </w:rPr>
        <w:t> </w:t>
      </w:r>
      <w:r w:rsidRPr="00C4454A">
        <w:rPr>
          <w:rFonts w:ascii="Arial" w:eastAsia="Times New Roman" w:hAnsi="Arial" w:cs="Arial"/>
          <w:color w:val="2D2D2D"/>
          <w:spacing w:val="1"/>
          <w:lang w:eastAsia="ru-RU"/>
        </w:rPr>
        <w:t>других федеральных органов исполнительной власти и</w:t>
      </w:r>
      <w:proofErr w:type="gramEnd"/>
      <w:r w:rsidRPr="00C4454A">
        <w:rPr>
          <w:rFonts w:ascii="Arial" w:eastAsia="Times New Roman" w:hAnsi="Arial" w:cs="Arial"/>
          <w:color w:val="2D2D2D"/>
          <w:spacing w:val="1"/>
          <w:lang w:eastAsia="ru-RU"/>
        </w:rPr>
        <w:t xml:space="preserve"> федеральных государственных органов</w:t>
      </w:r>
      <w:proofErr w:type="gramStart"/>
      <w:r w:rsidRPr="00C4454A">
        <w:rPr>
          <w:rFonts w:ascii="Arial" w:eastAsia="Times New Roman" w:hAnsi="Arial" w:cs="Arial"/>
          <w:color w:val="2D2D2D"/>
          <w:spacing w:val="1"/>
          <w:lang w:eastAsia="ru-RU"/>
        </w:rPr>
        <w:t> ,</w:t>
      </w:r>
      <w:proofErr w:type="gramEnd"/>
      <w:r w:rsidRPr="00C4454A">
        <w:rPr>
          <w:rFonts w:ascii="Arial" w:eastAsia="Times New Roman" w:hAnsi="Arial" w:cs="Arial"/>
          <w:color w:val="2D2D2D"/>
          <w:spacing w:val="1"/>
          <w:lang w:eastAsia="ru-RU"/>
        </w:rPr>
        <w:t xml:space="preserve"> а также подразделения органов исполнительной власти субъектов Российской Федерации.</w:t>
      </w:r>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(Часть в редакции, введенной в действие </w:t>
      </w:r>
      <w:hyperlink r:id="rId59" w:history="1">
        <w:r w:rsidRPr="001E304A">
          <w:rPr>
            <w:rFonts w:ascii="Arial" w:eastAsia="Times New Roman" w:hAnsi="Arial" w:cs="Arial"/>
            <w:color w:val="00466E"/>
            <w:spacing w:val="1"/>
            <w:u w:val="single"/>
            <w:lang w:eastAsia="ru-RU"/>
          </w:rPr>
          <w:t>Федеральным законом от 3 июля 2016 года N 227-ФЗ</w:t>
        </w:r>
      </w:hyperlink>
      <w:r w:rsidRPr="00C4454A">
        <w:rPr>
          <w:rFonts w:ascii="Arial" w:eastAsia="Times New Roman" w:hAnsi="Arial" w:cs="Arial"/>
          <w:color w:val="2D2D2D"/>
          <w:spacing w:val="1"/>
          <w:lang w:eastAsia="ru-RU"/>
        </w:rPr>
        <w:t>; в редакции, введенной в действие с 1 января 2017 года </w:t>
      </w:r>
      <w:hyperlink r:id="rId60" w:history="1">
        <w:r w:rsidRPr="001E304A">
          <w:rPr>
            <w:rFonts w:ascii="Arial" w:eastAsia="Times New Roman" w:hAnsi="Arial" w:cs="Arial"/>
            <w:color w:val="00466E"/>
            <w:spacing w:val="1"/>
            <w:u w:val="single"/>
            <w:lang w:eastAsia="ru-RU"/>
          </w:rPr>
          <w:t>Федеральным законом от 4 июня 2014 года N 145-ФЗ</w:t>
        </w:r>
      </w:hyperlink>
      <w:r w:rsidRPr="00C4454A">
        <w:rPr>
          <w:rFonts w:ascii="Arial" w:eastAsia="Times New Roman" w:hAnsi="Arial" w:cs="Arial"/>
          <w:color w:val="2D2D2D"/>
          <w:spacing w:val="1"/>
          <w:lang w:eastAsia="ru-RU"/>
        </w:rPr>
        <w:t>. </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Все военнослужащие, сотрудники и специалисты, привлекаемые для проведения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с момента начала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и до ее окончания подчиняются руководителю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5. </w:t>
      </w:r>
      <w:proofErr w:type="gramStart"/>
      <w:r w:rsidRPr="00C4454A">
        <w:rPr>
          <w:rFonts w:ascii="Arial" w:eastAsia="Times New Roman" w:hAnsi="Arial" w:cs="Arial"/>
          <w:color w:val="2D2D2D"/>
          <w:spacing w:val="1"/>
          <w:lang w:eastAsia="ru-RU"/>
        </w:rPr>
        <w:t xml:space="preserve">С момента, когда руководителем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отдано боевое распоряжение (боевой приказ) о применении группировки сил и средств, вмешательство любого другого лица </w:t>
      </w:r>
      <w:r w:rsidRPr="00C4454A">
        <w:rPr>
          <w:rFonts w:ascii="Arial" w:eastAsia="Times New Roman" w:hAnsi="Arial" w:cs="Arial"/>
          <w:color w:val="2D2D2D"/>
          <w:spacing w:val="1"/>
          <w:lang w:eastAsia="ru-RU"/>
        </w:rPr>
        <w:lastRenderedPageBreak/>
        <w:t>независимо от занимаемой им должности в управление подразделениями, входящими в состав группировки сил и средств, не допускается (часть в редакции, введенной в действие с 16 мая 2011 года </w:t>
      </w:r>
      <w:hyperlink r:id="rId61" w:history="1">
        <w:r w:rsidRPr="001E304A">
          <w:rPr>
            <w:rFonts w:ascii="Arial" w:eastAsia="Times New Roman" w:hAnsi="Arial" w:cs="Arial"/>
            <w:color w:val="00466E"/>
            <w:spacing w:val="1"/>
            <w:u w:val="single"/>
            <w:lang w:eastAsia="ru-RU"/>
          </w:rPr>
          <w:t>Федеральным законом от 3 мая 2011 года N 96-ФЗ</w:t>
        </w:r>
      </w:hyperlink>
      <w:r w:rsidRPr="00C4454A">
        <w:rPr>
          <w:rFonts w:ascii="Arial" w:eastAsia="Times New Roman" w:hAnsi="Arial" w:cs="Arial"/>
          <w:color w:val="2D2D2D"/>
          <w:spacing w:val="1"/>
          <w:lang w:eastAsia="ru-RU"/>
        </w:rPr>
        <w:t>.</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 xml:space="preserve">6. Участвующие в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 xml:space="preserve">Статья 16. Ведение переговоров в ходе </w:t>
      </w:r>
      <w:proofErr w:type="spellStart"/>
      <w:r w:rsidRPr="00C4454A">
        <w:rPr>
          <w:rFonts w:ascii="Arial" w:eastAsia="Times New Roman" w:hAnsi="Arial" w:cs="Arial"/>
          <w:color w:val="4C4C4C"/>
          <w:spacing w:val="1"/>
          <w:lang w:eastAsia="ru-RU"/>
        </w:rPr>
        <w:t>контртеррористической</w:t>
      </w:r>
      <w:proofErr w:type="spellEnd"/>
      <w:r w:rsidRPr="00C4454A">
        <w:rPr>
          <w:rFonts w:ascii="Arial" w:eastAsia="Times New Roman" w:hAnsi="Arial" w:cs="Arial"/>
          <w:color w:val="4C4C4C"/>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2. При ведении переговоров с террористами не должны рассматриваться выдвигаемые ими политические требования.</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 xml:space="preserve">Статья 17. Окончание </w:t>
      </w:r>
      <w:proofErr w:type="spellStart"/>
      <w:r w:rsidRPr="00C4454A">
        <w:rPr>
          <w:rFonts w:ascii="Arial" w:eastAsia="Times New Roman" w:hAnsi="Arial" w:cs="Arial"/>
          <w:color w:val="4C4C4C"/>
          <w:spacing w:val="1"/>
          <w:lang w:eastAsia="ru-RU"/>
        </w:rPr>
        <w:t>контртеррористической</w:t>
      </w:r>
      <w:proofErr w:type="spellEnd"/>
      <w:r w:rsidRPr="00C4454A">
        <w:rPr>
          <w:rFonts w:ascii="Arial" w:eastAsia="Times New Roman" w:hAnsi="Arial" w:cs="Arial"/>
          <w:color w:val="4C4C4C"/>
          <w:spacing w:val="1"/>
          <w:lang w:eastAsia="ru-RU"/>
        </w:rPr>
        <w:t xml:space="preserve"> операции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w:t>
      </w:r>
      <w:proofErr w:type="spellStart"/>
      <w:r w:rsidRPr="00C4454A">
        <w:rPr>
          <w:rFonts w:ascii="Arial" w:eastAsia="Times New Roman" w:hAnsi="Arial" w:cs="Arial"/>
          <w:color w:val="2D2D2D"/>
          <w:spacing w:val="1"/>
          <w:lang w:eastAsia="ru-RU"/>
        </w:rPr>
        <w:t>Контртеррористическая</w:t>
      </w:r>
      <w:proofErr w:type="spellEnd"/>
      <w:r w:rsidRPr="00C4454A">
        <w:rPr>
          <w:rFonts w:ascii="Arial" w:eastAsia="Times New Roman" w:hAnsi="Arial" w:cs="Arial"/>
          <w:color w:val="2D2D2D"/>
          <w:spacing w:val="1"/>
          <w:lang w:eastAsia="ru-RU"/>
        </w:rPr>
        <w:t xml:space="preserve"> операция считается оконченной в </w:t>
      </w:r>
      <w:proofErr w:type="gramStart"/>
      <w:r w:rsidRPr="00C4454A">
        <w:rPr>
          <w:rFonts w:ascii="Arial" w:eastAsia="Times New Roman" w:hAnsi="Arial" w:cs="Arial"/>
          <w:color w:val="2D2D2D"/>
          <w:spacing w:val="1"/>
          <w:lang w:eastAsia="ru-RU"/>
        </w:rPr>
        <w:t>случае</w:t>
      </w:r>
      <w:proofErr w:type="gramEnd"/>
      <w:r w:rsidRPr="00C4454A">
        <w:rPr>
          <w:rFonts w:ascii="Arial" w:eastAsia="Times New Roman" w:hAnsi="Arial" w:cs="Arial"/>
          <w:color w:val="2D2D2D"/>
          <w:spacing w:val="1"/>
          <w:lang w:eastAsia="ru-RU"/>
        </w:rPr>
        <w:t xml:space="preserve">,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rsidRPr="00C4454A">
        <w:rPr>
          <w:rFonts w:ascii="Arial" w:eastAsia="Times New Roman" w:hAnsi="Arial" w:cs="Arial"/>
          <w:color w:val="2D2D2D"/>
          <w:spacing w:val="1"/>
          <w:lang w:eastAsia="ru-RU"/>
        </w:rPr>
        <w:t>контртеррористическая</w:t>
      </w:r>
      <w:proofErr w:type="spellEnd"/>
      <w:r w:rsidRPr="00C4454A">
        <w:rPr>
          <w:rFonts w:ascii="Arial" w:eastAsia="Times New Roman" w:hAnsi="Arial" w:cs="Arial"/>
          <w:color w:val="2D2D2D"/>
          <w:spacing w:val="1"/>
          <w:lang w:eastAsia="ru-RU"/>
        </w:rPr>
        <w:t xml:space="preserve"> операция.</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 xml:space="preserve">2. </w:t>
      </w:r>
      <w:proofErr w:type="gramStart"/>
      <w:r w:rsidRPr="00C4454A">
        <w:rPr>
          <w:rFonts w:ascii="Arial" w:eastAsia="Times New Roman" w:hAnsi="Arial" w:cs="Arial"/>
          <w:color w:val="2D2D2D"/>
          <w:spacing w:val="1"/>
          <w:lang w:eastAsia="ru-RU"/>
        </w:rPr>
        <w:t xml:space="preserve">При наличии условий, указанных в части 1 настоящей статьи, руководитель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объявляет </w:t>
      </w:r>
      <w:proofErr w:type="spellStart"/>
      <w:r w:rsidRPr="00C4454A">
        <w:rPr>
          <w:rFonts w:ascii="Arial" w:eastAsia="Times New Roman" w:hAnsi="Arial" w:cs="Arial"/>
          <w:color w:val="2D2D2D"/>
          <w:spacing w:val="1"/>
          <w:lang w:eastAsia="ru-RU"/>
        </w:rPr>
        <w:t>контртеррористическую</w:t>
      </w:r>
      <w:proofErr w:type="spellEnd"/>
      <w:r w:rsidRPr="00C4454A">
        <w:rPr>
          <w:rFonts w:ascii="Arial" w:eastAsia="Times New Roman" w:hAnsi="Arial" w:cs="Arial"/>
          <w:color w:val="2D2D2D"/>
          <w:spacing w:val="1"/>
          <w:lang w:eastAsia="ru-RU"/>
        </w:rPr>
        <w:t xml:space="preserve"> операцию оконченной (часть в редакции, введенной в действие с 16 мая 2011 года </w:t>
      </w:r>
      <w:hyperlink r:id="rId62" w:history="1">
        <w:r w:rsidRPr="001E304A">
          <w:rPr>
            <w:rFonts w:ascii="Arial" w:eastAsia="Times New Roman" w:hAnsi="Arial" w:cs="Arial"/>
            <w:color w:val="00466E"/>
            <w:spacing w:val="1"/>
            <w:u w:val="single"/>
            <w:lang w:eastAsia="ru-RU"/>
          </w:rPr>
          <w:t>Федеральным законом от 3 мая 2011 года N 96-ФЗ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18.</w:t>
      </w:r>
      <w:proofErr w:type="gramEnd"/>
      <w:r w:rsidRPr="00C4454A">
        <w:rPr>
          <w:rFonts w:ascii="Arial" w:eastAsia="Times New Roman" w:hAnsi="Arial" w:cs="Arial"/>
          <w:color w:val="4C4C4C"/>
          <w:spacing w:val="1"/>
          <w:lang w:eastAsia="ru-RU"/>
        </w:rPr>
        <w:t xml:space="preserve"> Возмещение вреда, причиненного в </w:t>
      </w:r>
      <w:proofErr w:type="gramStart"/>
      <w:r w:rsidRPr="00C4454A">
        <w:rPr>
          <w:rFonts w:ascii="Arial" w:eastAsia="Times New Roman" w:hAnsi="Arial" w:cs="Arial"/>
          <w:color w:val="4C4C4C"/>
          <w:spacing w:val="1"/>
          <w:lang w:eastAsia="ru-RU"/>
        </w:rPr>
        <w:t>результате</w:t>
      </w:r>
      <w:proofErr w:type="gramEnd"/>
      <w:r w:rsidRPr="00C4454A">
        <w:rPr>
          <w:rFonts w:ascii="Arial" w:eastAsia="Times New Roman" w:hAnsi="Arial" w:cs="Arial"/>
          <w:color w:val="4C4C4C"/>
          <w:spacing w:val="1"/>
          <w:lang w:eastAsia="ru-RU"/>
        </w:rPr>
        <w:t xml:space="preserve"> террористического акта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Государство осуществляет в </w:t>
      </w:r>
      <w:proofErr w:type="gramStart"/>
      <w:r w:rsidRPr="00C4454A">
        <w:rPr>
          <w:rFonts w:ascii="Arial" w:eastAsia="Times New Roman" w:hAnsi="Arial" w:cs="Arial"/>
          <w:color w:val="2D2D2D"/>
          <w:spacing w:val="1"/>
          <w:lang w:eastAsia="ru-RU"/>
        </w:rPr>
        <w:t>порядке</w:t>
      </w:r>
      <w:proofErr w:type="gramEnd"/>
      <w:r w:rsidRPr="00C4454A">
        <w:rPr>
          <w:rFonts w:ascii="Arial" w:eastAsia="Times New Roman" w:hAnsi="Arial" w:cs="Arial"/>
          <w:color w:val="2D2D2D"/>
          <w:spacing w:val="1"/>
          <w:lang w:eastAsia="ru-RU"/>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(Часть в редакции, введенной в действие с 14 ноября 2013 года </w:t>
      </w:r>
      <w:hyperlink r:id="rId63" w:history="1">
        <w:r w:rsidRPr="001E304A">
          <w:rPr>
            <w:rFonts w:ascii="Arial" w:eastAsia="Times New Roman" w:hAnsi="Arial" w:cs="Arial"/>
            <w:color w:val="00466E"/>
            <w:spacing w:val="1"/>
            <w:u w:val="single"/>
            <w:lang w:eastAsia="ru-RU"/>
          </w:rPr>
          <w:t>Федеральным законом от 2 ноября 2013 года N 302-ФЗ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1_1. </w:t>
      </w:r>
      <w:proofErr w:type="gramStart"/>
      <w:r w:rsidRPr="00C4454A">
        <w:rPr>
          <w:rFonts w:ascii="Arial" w:eastAsia="Times New Roman" w:hAnsi="Arial" w:cs="Arial"/>
          <w:color w:val="2D2D2D"/>
          <w:spacing w:val="1"/>
          <w:lang w:eastAsia="ru-RU"/>
        </w:rP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C4454A">
        <w:rPr>
          <w:rFonts w:ascii="Arial" w:eastAsia="Times New Roman" w:hAnsi="Arial" w:cs="Arial"/>
          <w:color w:val="2D2D2D"/>
          <w:spacing w:val="1"/>
          <w:lang w:eastAsia="ru-RU"/>
        </w:rP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r w:rsidRPr="00C4454A">
        <w:rPr>
          <w:rFonts w:ascii="Arial" w:eastAsia="Times New Roman" w:hAnsi="Arial" w:cs="Arial"/>
          <w:color w:val="2D2D2D"/>
          <w:spacing w:val="1"/>
          <w:lang w:eastAsia="ru-RU"/>
        </w:rPr>
        <w:br/>
        <w:t>(Часть дополнительно включена с 14 ноября 2013 года </w:t>
      </w:r>
      <w:hyperlink r:id="rId64" w:history="1">
        <w:r w:rsidRPr="001E304A">
          <w:rPr>
            <w:rFonts w:ascii="Arial" w:eastAsia="Times New Roman" w:hAnsi="Arial" w:cs="Arial"/>
            <w:color w:val="00466E"/>
            <w:spacing w:val="1"/>
            <w:u w:val="single"/>
            <w:lang w:eastAsia="ru-RU"/>
          </w:rPr>
          <w:t>Федеральным законом от 2 ноября 2013 года N 302-ФЗ</w:t>
        </w:r>
      </w:hyperlink>
      <w:r w:rsidRPr="00C4454A">
        <w:rPr>
          <w:rFonts w:ascii="Arial" w:eastAsia="Times New Roman" w:hAnsi="Arial" w:cs="Arial"/>
          <w:color w:val="2D2D2D"/>
          <w:spacing w:val="1"/>
          <w:lang w:eastAsia="ru-RU"/>
        </w:rPr>
        <w:t>) </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1_2. </w:t>
      </w:r>
      <w:proofErr w:type="gramStart"/>
      <w:r w:rsidRPr="00C4454A">
        <w:rPr>
          <w:rFonts w:ascii="Arial" w:eastAsia="Times New Roman" w:hAnsi="Arial" w:cs="Arial"/>
          <w:color w:val="2D2D2D"/>
          <w:spacing w:val="1"/>
          <w:lang w:eastAsia="ru-RU"/>
        </w:rP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rsidRPr="00C4454A">
        <w:rPr>
          <w:rFonts w:ascii="Arial" w:eastAsia="Times New Roman" w:hAnsi="Arial" w:cs="Arial"/>
          <w:color w:val="2D2D2D"/>
          <w:spacing w:val="1"/>
          <w:lang w:eastAsia="ru-RU"/>
        </w:rPr>
        <w:t>оперативно-разыскной</w:t>
      </w:r>
      <w:proofErr w:type="spellEnd"/>
      <w:r w:rsidRPr="00C4454A">
        <w:rPr>
          <w:rFonts w:ascii="Arial" w:eastAsia="Times New Roman" w:hAnsi="Arial" w:cs="Arial"/>
          <w:color w:val="2D2D2D"/>
          <w:spacing w:val="1"/>
          <w:lang w:eastAsia="ru-RU"/>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C4454A">
        <w:rPr>
          <w:rFonts w:ascii="Arial" w:eastAsia="Times New Roman" w:hAnsi="Arial" w:cs="Arial"/>
          <w:color w:val="2D2D2D"/>
          <w:spacing w:val="1"/>
          <w:lang w:eastAsia="ru-RU"/>
        </w:rPr>
        <w:t xml:space="preserve"> такого имущества, и проводить проверку на предмет достоверности этих сведений. Указанные лица обязаны представлять </w:t>
      </w:r>
      <w:proofErr w:type="spellStart"/>
      <w:r w:rsidRPr="00C4454A">
        <w:rPr>
          <w:rFonts w:ascii="Arial" w:eastAsia="Times New Roman" w:hAnsi="Arial" w:cs="Arial"/>
          <w:color w:val="2D2D2D"/>
          <w:spacing w:val="1"/>
          <w:lang w:eastAsia="ru-RU"/>
        </w:rPr>
        <w:t>истребуемые</w:t>
      </w:r>
      <w:proofErr w:type="spellEnd"/>
      <w:r w:rsidRPr="00C4454A">
        <w:rPr>
          <w:rFonts w:ascii="Arial" w:eastAsia="Times New Roman" w:hAnsi="Arial" w:cs="Arial"/>
          <w:color w:val="2D2D2D"/>
          <w:spacing w:val="1"/>
          <w:lang w:eastAsia="ru-RU"/>
        </w:rPr>
        <w:t xml:space="preserve"> сведения. </w:t>
      </w:r>
      <w:proofErr w:type="gramStart"/>
      <w:r w:rsidRPr="00C4454A">
        <w:rPr>
          <w:rFonts w:ascii="Arial" w:eastAsia="Times New Roman" w:hAnsi="Arial" w:cs="Arial"/>
          <w:color w:val="2D2D2D"/>
          <w:spacing w:val="1"/>
          <w:lang w:eastAsia="ru-RU"/>
        </w:rPr>
        <w:t>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w:t>
      </w:r>
      <w:proofErr w:type="gramEnd"/>
      <w:r w:rsidRPr="00C4454A">
        <w:rPr>
          <w:rFonts w:ascii="Arial" w:eastAsia="Times New Roman" w:hAnsi="Arial" w:cs="Arial"/>
          <w:color w:val="2D2D2D"/>
          <w:spacing w:val="1"/>
          <w:lang w:eastAsia="ru-RU"/>
        </w:rPr>
        <w:t xml:space="preserve">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C4454A">
        <w:rPr>
          <w:rFonts w:ascii="Arial" w:eastAsia="Times New Roman" w:hAnsi="Arial" w:cs="Arial"/>
          <w:color w:val="2D2D2D"/>
          <w:spacing w:val="1"/>
          <w:lang w:eastAsia="ru-RU"/>
        </w:rPr>
        <w:t xml:space="preserve">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w:t>
      </w:r>
      <w:r w:rsidRPr="00C4454A">
        <w:rPr>
          <w:rFonts w:ascii="Arial" w:eastAsia="Times New Roman" w:hAnsi="Arial" w:cs="Arial"/>
          <w:color w:val="2D2D2D"/>
          <w:spacing w:val="1"/>
          <w:lang w:eastAsia="ru-RU"/>
        </w:rPr>
        <w:lastRenderedPageBreak/>
        <w:t>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r w:rsidRPr="00C4454A">
        <w:rPr>
          <w:rFonts w:ascii="Arial" w:eastAsia="Times New Roman" w:hAnsi="Arial" w:cs="Arial"/>
          <w:color w:val="2D2D2D"/>
          <w:spacing w:val="1"/>
          <w:lang w:eastAsia="ru-RU"/>
        </w:rPr>
        <w:br/>
        <w:t>(Часть дополнительно включена с 14 ноября 2013 года </w:t>
      </w:r>
      <w:hyperlink r:id="rId65" w:history="1">
        <w:r w:rsidRPr="001E304A">
          <w:rPr>
            <w:rFonts w:ascii="Arial" w:eastAsia="Times New Roman" w:hAnsi="Arial" w:cs="Arial"/>
            <w:color w:val="00466E"/>
            <w:spacing w:val="1"/>
            <w:u w:val="single"/>
            <w:lang w:eastAsia="ru-RU"/>
          </w:rPr>
          <w:t>Федеральным законом от 2 ноября 2013 года N 302-ФЗ</w:t>
        </w:r>
      </w:hyperlink>
      <w:r w:rsidRPr="00C4454A">
        <w:rPr>
          <w:rFonts w:ascii="Arial" w:eastAsia="Times New Roman" w:hAnsi="Arial" w:cs="Arial"/>
          <w:color w:val="2D2D2D"/>
          <w:spacing w:val="1"/>
          <w:lang w:eastAsia="ru-RU"/>
        </w:rPr>
        <w:t>) </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19. Социальная реабилитация лиц, пострадавших в результате террористического акта, и лиц, участвующих в борьбе с терроризмом</w:t>
      </w:r>
    </w:p>
    <w:p w:rsidR="00C4454A" w:rsidRPr="00C4454A" w:rsidRDefault="00C4454A" w:rsidP="001E304A">
      <w:pPr>
        <w:shd w:val="clear" w:color="auto" w:fill="FFFFFF"/>
        <w:spacing w:after="0" w:line="240" w:lineRule="auto"/>
        <w:jc w:val="center"/>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(наименование дополнено с 1 января 2009 года </w:t>
      </w:r>
      <w:hyperlink r:id="rId66" w:history="1">
        <w:r w:rsidRPr="001E304A">
          <w:rPr>
            <w:rFonts w:ascii="Arial" w:eastAsia="Times New Roman" w:hAnsi="Arial" w:cs="Arial"/>
            <w:color w:val="00466E"/>
            <w:spacing w:val="1"/>
            <w:u w:val="single"/>
            <w:lang w:eastAsia="ru-RU"/>
          </w:rPr>
          <w:t>Федеральным законом от 8 ноября 2008 года N 203-ФЗ</w:t>
        </w:r>
      </w:hyperlink>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w:t>
      </w:r>
      <w:proofErr w:type="gramStart"/>
      <w:r w:rsidRPr="00C4454A">
        <w:rPr>
          <w:rFonts w:ascii="Arial" w:eastAsia="Times New Roman" w:hAnsi="Arial" w:cs="Arial"/>
          <w:color w:val="2D2D2D"/>
          <w:spacing w:val="1"/>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C4454A">
        <w:rPr>
          <w:rFonts w:ascii="Arial" w:eastAsia="Times New Roman" w:hAnsi="Arial" w:cs="Arial"/>
          <w:color w:val="2D2D2D"/>
          <w:spacing w:val="1"/>
          <w:lang w:eastAsia="ru-RU"/>
        </w:rPr>
        <w:t xml:space="preserve"> </w:t>
      </w:r>
      <w:proofErr w:type="gramStart"/>
      <w:r w:rsidRPr="00C4454A">
        <w:rPr>
          <w:rFonts w:ascii="Arial" w:eastAsia="Times New Roman" w:hAnsi="Arial" w:cs="Arial"/>
          <w:color w:val="2D2D2D"/>
          <w:spacing w:val="1"/>
          <w:lang w:eastAsia="ru-RU"/>
        </w:rPr>
        <w:t>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 (часть в редакции, введенной в действие с 1 января 2009 года </w:t>
      </w:r>
      <w:hyperlink r:id="rId67" w:history="1">
        <w:r w:rsidRPr="001E304A">
          <w:rPr>
            <w:rFonts w:ascii="Arial" w:eastAsia="Times New Roman" w:hAnsi="Arial" w:cs="Arial"/>
            <w:color w:val="00466E"/>
            <w:spacing w:val="1"/>
            <w:u w:val="single"/>
            <w:lang w:eastAsia="ru-RU"/>
          </w:rPr>
          <w:t>Федеральным законом от 8 ноября 2008 года N 203-ФЗ</w:t>
        </w:r>
      </w:hyperlink>
      <w:r w:rsidRPr="00C4454A">
        <w:rPr>
          <w:rFonts w:ascii="Arial" w:eastAsia="Times New Roman" w:hAnsi="Arial" w:cs="Arial"/>
          <w:color w:val="2D2D2D"/>
          <w:spacing w:val="1"/>
          <w:lang w:eastAsia="ru-RU"/>
        </w:rPr>
        <w:t>. </w:t>
      </w:r>
      <w:r w:rsidRPr="00C4454A">
        <w:rPr>
          <w:rFonts w:ascii="Arial" w:eastAsia="Times New Roman" w:hAnsi="Arial" w:cs="Arial"/>
          <w:color w:val="2D2D2D"/>
          <w:spacing w:val="1"/>
          <w:lang w:eastAsia="ru-RU"/>
        </w:rPr>
        <w:br/>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 (часть дополнительно включена с 1 января 2009 года </w:t>
      </w:r>
      <w:hyperlink r:id="rId68" w:history="1">
        <w:r w:rsidRPr="001E304A">
          <w:rPr>
            <w:rFonts w:ascii="Arial" w:eastAsia="Times New Roman" w:hAnsi="Arial" w:cs="Arial"/>
            <w:color w:val="00466E"/>
            <w:spacing w:val="1"/>
            <w:u w:val="single"/>
            <w:lang w:eastAsia="ru-RU"/>
          </w:rPr>
          <w:t>Федеральным законом от 8 ноября 2008 года N 203-ФЗ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20. Категории лиц, участвующих в борьбе с терроризмом, подлежащих правовой и социальной защите</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Лица, участвующие в борьбе с терроризмом, </w:t>
      </w:r>
      <w:proofErr w:type="gramStart"/>
      <w:r w:rsidRPr="00C4454A">
        <w:rPr>
          <w:rFonts w:ascii="Arial" w:eastAsia="Times New Roman" w:hAnsi="Arial" w:cs="Arial"/>
          <w:color w:val="2D2D2D"/>
          <w:spacing w:val="1"/>
          <w:lang w:eastAsia="ru-RU"/>
        </w:rPr>
        <w:t>находятся под защитой государства и подлежат</w:t>
      </w:r>
      <w:proofErr w:type="gramEnd"/>
      <w:r w:rsidRPr="00C4454A">
        <w:rPr>
          <w:rFonts w:ascii="Arial" w:eastAsia="Times New Roman" w:hAnsi="Arial" w:cs="Arial"/>
          <w:color w:val="2D2D2D"/>
          <w:spacing w:val="1"/>
          <w:lang w:eastAsia="ru-RU"/>
        </w:rPr>
        <w:t xml:space="preserve"> правовой и социальной защите. К указанным лицам относятся:</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 (пункт дополнен с 11 января 2009 года </w:t>
      </w:r>
      <w:hyperlink r:id="rId69" w:history="1">
        <w:r w:rsidRPr="001E304A">
          <w:rPr>
            <w:rFonts w:ascii="Arial" w:eastAsia="Times New Roman" w:hAnsi="Arial" w:cs="Arial"/>
            <w:color w:val="00466E"/>
            <w:spacing w:val="1"/>
            <w:u w:val="single"/>
            <w:lang w:eastAsia="ru-RU"/>
          </w:rPr>
          <w:t>Федеральным законом от 30 декабря 2008 года N 321-ФЗ</w:t>
        </w:r>
      </w:hyperlink>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 xml:space="preserve">2_1)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rsidRPr="00C4454A">
        <w:rPr>
          <w:rFonts w:ascii="Arial" w:eastAsia="Times New Roman" w:hAnsi="Arial" w:cs="Arial"/>
          <w:color w:val="2D2D2D"/>
          <w:spacing w:val="1"/>
          <w:lang w:eastAsia="ru-RU"/>
        </w:rPr>
        <w:t>контртеррористической</w:t>
      </w:r>
      <w:proofErr w:type="spellEnd"/>
      <w:r w:rsidRPr="00C4454A">
        <w:rPr>
          <w:rFonts w:ascii="Arial" w:eastAsia="Times New Roman" w:hAnsi="Arial" w:cs="Arial"/>
          <w:color w:val="2D2D2D"/>
          <w:spacing w:val="1"/>
          <w:lang w:eastAsia="ru-RU"/>
        </w:rPr>
        <w:t xml:space="preserve"> операции (пункт дополнительно включен с 15 января 2011 года </w:t>
      </w:r>
      <w:hyperlink r:id="rId70" w:history="1">
        <w:r w:rsidRPr="001E304A">
          <w:rPr>
            <w:rFonts w:ascii="Arial" w:eastAsia="Times New Roman" w:hAnsi="Arial" w:cs="Arial"/>
            <w:color w:val="00466E"/>
            <w:spacing w:val="1"/>
            <w:u w:val="single"/>
            <w:lang w:eastAsia="ru-RU"/>
          </w:rPr>
          <w:t>Федеральным законом от 28 декабря 2010 года N 404-ФЗ</w:t>
        </w:r>
      </w:hyperlink>
      <w:r w:rsidRPr="00C4454A">
        <w:rPr>
          <w:rFonts w:ascii="Arial" w:eastAsia="Times New Roman" w:hAnsi="Arial" w:cs="Arial"/>
          <w:color w:val="2D2D2D"/>
          <w:spacing w:val="1"/>
          <w:lang w:eastAsia="ru-RU"/>
        </w:rPr>
        <w:t>);</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3) члены семей лиц, указанных в </w:t>
      </w:r>
      <w:proofErr w:type="gramStart"/>
      <w:r w:rsidRPr="00C4454A">
        <w:rPr>
          <w:rFonts w:ascii="Arial" w:eastAsia="Times New Roman" w:hAnsi="Arial" w:cs="Arial"/>
          <w:color w:val="2D2D2D"/>
          <w:spacing w:val="1"/>
          <w:lang w:eastAsia="ru-RU"/>
        </w:rPr>
        <w:t>пунктах</w:t>
      </w:r>
      <w:proofErr w:type="gramEnd"/>
      <w:r w:rsidRPr="00C4454A">
        <w:rPr>
          <w:rFonts w:ascii="Arial" w:eastAsia="Times New Roman" w:hAnsi="Arial" w:cs="Arial"/>
          <w:color w:val="2D2D2D"/>
          <w:spacing w:val="1"/>
          <w:lang w:eastAsia="ru-RU"/>
        </w:rPr>
        <w:t xml:space="preserve"> 1, 2 и 2_1 настоящей части, если необходимость в обеспечении их защиты вызвана участием указанных лиц в борьбе с терроризмом (пункт в редакции, введенной в действие с 15 января 2011 года </w:t>
      </w:r>
      <w:hyperlink r:id="rId71" w:history="1">
        <w:r w:rsidRPr="001E304A">
          <w:rPr>
            <w:rFonts w:ascii="Arial" w:eastAsia="Times New Roman" w:hAnsi="Arial" w:cs="Arial"/>
            <w:color w:val="00466E"/>
            <w:spacing w:val="1"/>
            <w:u w:val="single"/>
            <w:lang w:eastAsia="ru-RU"/>
          </w:rPr>
          <w:t>Федеральным законом от 28 декабря 2010 года N 404-ФЗ</w:t>
        </w:r>
      </w:hyperlink>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jc w:val="center"/>
        <w:textAlignment w:val="baseline"/>
        <w:outlineLvl w:val="2"/>
        <w:rPr>
          <w:rFonts w:ascii="Arial" w:eastAsia="Times New Roman" w:hAnsi="Arial" w:cs="Arial"/>
          <w:color w:val="4C4C4C"/>
          <w:spacing w:val="1"/>
          <w:lang w:eastAsia="ru-RU"/>
        </w:rPr>
      </w:pPr>
      <w:r w:rsidRPr="00C4454A">
        <w:rPr>
          <w:rFonts w:ascii="Arial" w:eastAsia="Times New Roman" w:hAnsi="Arial" w:cs="Arial"/>
          <w:color w:val="4C4C4C"/>
          <w:spacing w:val="1"/>
          <w:lang w:eastAsia="ru-RU"/>
        </w:rPr>
        <w:lastRenderedPageBreak/>
        <w:t>Статья 21. Возмещение вреда лицам, участвующим в борьбе с терроризмом, и меры их социальной защиты</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w:t>
      </w:r>
      <w:proofErr w:type="gramStart"/>
      <w:r w:rsidRPr="00C4454A">
        <w:rPr>
          <w:rFonts w:ascii="Arial" w:eastAsia="Times New Roman" w:hAnsi="Arial" w:cs="Arial"/>
          <w:color w:val="2D2D2D"/>
          <w:spacing w:val="1"/>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C4454A">
        <w:rPr>
          <w:rFonts w:ascii="Arial" w:eastAsia="Times New Roman" w:hAnsi="Arial" w:cs="Arial"/>
          <w:color w:val="2D2D2D"/>
          <w:spacing w:val="1"/>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3. В случае</w:t>
      </w:r>
      <w:proofErr w:type="gramStart"/>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4. В случае</w:t>
      </w:r>
      <w:proofErr w:type="gramStart"/>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5. В случае</w:t>
      </w:r>
      <w:proofErr w:type="gramStart"/>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22. Правомерное причинение вреда</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23. Льготное исчисление выслуги лет, гарантии и компенсации лицам, участвующим в борьбе с терроризмом</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w:t>
      </w:r>
      <w:proofErr w:type="gramStart"/>
      <w:r w:rsidRPr="00C4454A">
        <w:rPr>
          <w:rFonts w:ascii="Arial" w:eastAsia="Times New Roman" w:hAnsi="Arial" w:cs="Arial"/>
          <w:color w:val="2D2D2D"/>
          <w:spacing w:val="1"/>
          <w:lang w:eastAsia="ru-RU"/>
        </w:rP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rsidRPr="00C4454A">
        <w:rPr>
          <w:rFonts w:ascii="Arial" w:eastAsia="Times New Roman" w:hAnsi="Arial" w:cs="Arial"/>
          <w:color w:val="2D2D2D"/>
          <w:spacing w:val="1"/>
          <w:lang w:eastAsia="ru-RU"/>
        </w:rPr>
        <w:t>контртеррористических</w:t>
      </w:r>
      <w:proofErr w:type="spellEnd"/>
      <w:r w:rsidRPr="00C4454A">
        <w:rPr>
          <w:rFonts w:ascii="Arial" w:eastAsia="Times New Roman" w:hAnsi="Arial" w:cs="Arial"/>
          <w:color w:val="2D2D2D"/>
          <w:spacing w:val="1"/>
          <w:lang w:eastAsia="ru-RU"/>
        </w:rPr>
        <w:t xml:space="preserve"> операциях - из расчета один день службы за три дня (часть дополнена с 11 января 2009 года </w:t>
      </w:r>
      <w:hyperlink r:id="rId72" w:history="1">
        <w:r w:rsidRPr="001E304A">
          <w:rPr>
            <w:rFonts w:ascii="Arial" w:eastAsia="Times New Roman" w:hAnsi="Arial" w:cs="Arial"/>
            <w:color w:val="00466E"/>
            <w:spacing w:val="1"/>
            <w:u w:val="single"/>
            <w:lang w:eastAsia="ru-RU"/>
          </w:rPr>
          <w:t>Федеральным</w:t>
        </w:r>
        <w:proofErr w:type="gramEnd"/>
        <w:r w:rsidRPr="001E304A">
          <w:rPr>
            <w:rFonts w:ascii="Arial" w:eastAsia="Times New Roman" w:hAnsi="Arial" w:cs="Arial"/>
            <w:color w:val="00466E"/>
            <w:spacing w:val="1"/>
            <w:u w:val="single"/>
            <w:lang w:eastAsia="ru-RU"/>
          </w:rPr>
          <w:t xml:space="preserve"> законом от 30 декабря 2008 года N 321-ФЗ</w:t>
        </w:r>
      </w:hyperlink>
      <w:r w:rsidRPr="00C4454A">
        <w:rPr>
          <w:rFonts w:ascii="Arial" w:eastAsia="Times New Roman" w:hAnsi="Arial" w:cs="Arial"/>
          <w:color w:val="2D2D2D"/>
          <w:spacing w:val="1"/>
          <w:lang w:eastAsia="ru-RU"/>
        </w:rPr>
        <w:t>.</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w:t>
      </w:r>
      <w:proofErr w:type="gramStart"/>
      <w:r w:rsidRPr="00C4454A">
        <w:rPr>
          <w:rFonts w:ascii="Arial" w:eastAsia="Times New Roman" w:hAnsi="Arial" w:cs="Arial"/>
          <w:color w:val="2D2D2D"/>
          <w:spacing w:val="1"/>
          <w:lang w:eastAsia="ru-RU"/>
        </w:rPr>
        <w:t xml:space="preserve">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rsidRPr="00C4454A">
        <w:rPr>
          <w:rFonts w:ascii="Arial" w:eastAsia="Times New Roman" w:hAnsi="Arial" w:cs="Arial"/>
          <w:color w:val="2D2D2D"/>
          <w:spacing w:val="1"/>
          <w:lang w:eastAsia="ru-RU"/>
        </w:rPr>
        <w:t>контртеррористических</w:t>
      </w:r>
      <w:proofErr w:type="spellEnd"/>
      <w:r w:rsidRPr="00C4454A">
        <w:rPr>
          <w:rFonts w:ascii="Arial" w:eastAsia="Times New Roman" w:hAnsi="Arial" w:cs="Arial"/>
          <w:color w:val="2D2D2D"/>
          <w:spacing w:val="1"/>
          <w:lang w:eastAsia="ru-RU"/>
        </w:rP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w:t>
      </w:r>
      <w:hyperlink r:id="rId73" w:history="1">
        <w:r w:rsidRPr="001E304A">
          <w:rPr>
            <w:rFonts w:ascii="Arial" w:eastAsia="Times New Roman" w:hAnsi="Arial" w:cs="Arial"/>
            <w:color w:val="00466E"/>
            <w:spacing w:val="1"/>
            <w:u w:val="single"/>
            <w:lang w:eastAsia="ru-RU"/>
          </w:rPr>
          <w:t>Федеральным законом от 30 декабря 2008 года N 321-ФЗ</w:t>
        </w:r>
      </w:hyperlink>
      <w:r w:rsidRPr="00C4454A">
        <w:rPr>
          <w:rFonts w:ascii="Arial" w:eastAsia="Times New Roman" w:hAnsi="Arial" w:cs="Arial"/>
          <w:color w:val="2D2D2D"/>
          <w:spacing w:val="1"/>
          <w:lang w:eastAsia="ru-RU"/>
        </w:rPr>
        <w:t>.</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(Часть дополнена с 11 января 2009 года </w:t>
      </w:r>
      <w:hyperlink r:id="rId74" w:history="1">
        <w:r w:rsidRPr="001E304A">
          <w:rPr>
            <w:rFonts w:ascii="Arial" w:eastAsia="Times New Roman" w:hAnsi="Arial" w:cs="Arial"/>
            <w:color w:val="00466E"/>
            <w:spacing w:val="1"/>
            <w:u w:val="single"/>
            <w:lang w:eastAsia="ru-RU"/>
          </w:rPr>
          <w:t>Федеральным законом от 30 декабря 2008 года N 321-ФЗ</w:t>
        </w:r>
      </w:hyperlink>
      <w:r w:rsidRPr="00C4454A">
        <w:rPr>
          <w:rFonts w:ascii="Arial" w:eastAsia="Times New Roman" w:hAnsi="Arial" w:cs="Arial"/>
          <w:color w:val="2D2D2D"/>
          <w:spacing w:val="1"/>
          <w:lang w:eastAsia="ru-RU"/>
        </w:rPr>
        <w:t>; в редакции, введенной в действие с 1 января 2012 года </w:t>
      </w:r>
      <w:hyperlink r:id="rId75" w:history="1">
        <w:r w:rsidRPr="001E304A">
          <w:rPr>
            <w:rFonts w:ascii="Arial" w:eastAsia="Times New Roman" w:hAnsi="Arial" w:cs="Arial"/>
            <w:color w:val="00466E"/>
            <w:spacing w:val="1"/>
            <w:u w:val="single"/>
            <w:lang w:eastAsia="ru-RU"/>
          </w:rPr>
          <w:t>Федеральным законом от 8 ноября 2011 года N 309-ФЗ</w:t>
        </w:r>
      </w:hyperlink>
      <w:r w:rsidRPr="00C4454A">
        <w:rPr>
          <w:rFonts w:ascii="Arial" w:eastAsia="Times New Roman" w:hAnsi="Arial" w:cs="Arial"/>
          <w:color w:val="2D2D2D"/>
          <w:spacing w:val="1"/>
          <w:lang w:eastAsia="ru-RU"/>
        </w:rPr>
        <w:t>. </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24.</w:t>
      </w:r>
      <w:proofErr w:type="gramEnd"/>
      <w:r w:rsidRPr="00C4454A">
        <w:rPr>
          <w:rFonts w:ascii="Arial" w:eastAsia="Times New Roman" w:hAnsi="Arial" w:cs="Arial"/>
          <w:color w:val="4C4C4C"/>
          <w:spacing w:val="1"/>
          <w:lang w:eastAsia="ru-RU"/>
        </w:rPr>
        <w:t xml:space="preserve"> Ответственность организаций за причастность к терроризму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w:t>
      </w:r>
      <w:proofErr w:type="gramStart"/>
      <w:r w:rsidRPr="00C4454A">
        <w:rPr>
          <w:rFonts w:ascii="Arial" w:eastAsia="Times New Roman" w:hAnsi="Arial" w:cs="Arial"/>
          <w:color w:val="2D2D2D"/>
          <w:spacing w:val="1"/>
          <w:lang w:eastAsia="ru-RU"/>
        </w:rPr>
        <w:t>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6" w:history="1">
        <w:r w:rsidRPr="001E304A">
          <w:rPr>
            <w:rFonts w:ascii="Arial" w:eastAsia="Times New Roman" w:hAnsi="Arial" w:cs="Arial"/>
            <w:color w:val="00466E"/>
            <w:spacing w:val="1"/>
            <w:u w:val="single"/>
            <w:lang w:eastAsia="ru-RU"/>
          </w:rPr>
          <w:t>статьями 205</w:t>
        </w:r>
      </w:hyperlink>
      <w:r w:rsidRPr="00C4454A">
        <w:rPr>
          <w:rFonts w:ascii="Arial" w:eastAsia="Times New Roman" w:hAnsi="Arial" w:cs="Arial"/>
          <w:color w:val="2D2D2D"/>
          <w:spacing w:val="1"/>
          <w:lang w:eastAsia="ru-RU"/>
        </w:rPr>
        <w:t>-</w:t>
      </w:r>
      <w:hyperlink r:id="rId77" w:history="1">
        <w:r w:rsidRPr="001E304A">
          <w:rPr>
            <w:rFonts w:ascii="Arial" w:eastAsia="Times New Roman" w:hAnsi="Arial" w:cs="Arial"/>
            <w:color w:val="00466E"/>
            <w:spacing w:val="1"/>
            <w:u w:val="single"/>
            <w:lang w:eastAsia="ru-RU"/>
          </w:rPr>
          <w:t>206</w:t>
        </w:r>
      </w:hyperlink>
      <w:r w:rsidRPr="00C4454A">
        <w:rPr>
          <w:rFonts w:ascii="Arial" w:eastAsia="Times New Roman" w:hAnsi="Arial" w:cs="Arial"/>
          <w:color w:val="2D2D2D"/>
          <w:spacing w:val="1"/>
          <w:lang w:eastAsia="ru-RU"/>
        </w:rPr>
        <w:t>, </w:t>
      </w:r>
      <w:hyperlink r:id="rId78" w:history="1">
        <w:r w:rsidRPr="001E304A">
          <w:rPr>
            <w:rFonts w:ascii="Arial" w:eastAsia="Times New Roman" w:hAnsi="Arial" w:cs="Arial"/>
            <w:color w:val="00466E"/>
            <w:spacing w:val="1"/>
            <w:u w:val="single"/>
            <w:lang w:eastAsia="ru-RU"/>
          </w:rPr>
          <w:t>208</w:t>
        </w:r>
      </w:hyperlink>
      <w:r w:rsidRPr="00C4454A">
        <w:rPr>
          <w:rFonts w:ascii="Arial" w:eastAsia="Times New Roman" w:hAnsi="Arial" w:cs="Arial"/>
          <w:color w:val="2D2D2D"/>
          <w:spacing w:val="1"/>
          <w:lang w:eastAsia="ru-RU"/>
        </w:rPr>
        <w:t>, </w:t>
      </w:r>
      <w:hyperlink r:id="rId79" w:history="1">
        <w:r w:rsidRPr="001E304A">
          <w:rPr>
            <w:rFonts w:ascii="Arial" w:eastAsia="Times New Roman" w:hAnsi="Arial" w:cs="Arial"/>
            <w:color w:val="00466E"/>
            <w:spacing w:val="1"/>
            <w:u w:val="single"/>
            <w:lang w:eastAsia="ru-RU"/>
          </w:rPr>
          <w:t>211</w:t>
        </w:r>
      </w:hyperlink>
      <w:r w:rsidRPr="00C4454A">
        <w:rPr>
          <w:rFonts w:ascii="Arial" w:eastAsia="Times New Roman" w:hAnsi="Arial" w:cs="Arial"/>
          <w:color w:val="2D2D2D"/>
          <w:spacing w:val="1"/>
          <w:lang w:eastAsia="ru-RU"/>
        </w:rPr>
        <w:t>, </w:t>
      </w:r>
      <w:hyperlink r:id="rId80" w:history="1">
        <w:r w:rsidRPr="001E304A">
          <w:rPr>
            <w:rFonts w:ascii="Arial" w:eastAsia="Times New Roman" w:hAnsi="Arial" w:cs="Arial"/>
            <w:color w:val="00466E"/>
            <w:spacing w:val="1"/>
            <w:u w:val="single"/>
            <w:lang w:eastAsia="ru-RU"/>
          </w:rPr>
          <w:t>220</w:t>
        </w:r>
      </w:hyperlink>
      <w:r w:rsidRPr="00C4454A">
        <w:rPr>
          <w:rFonts w:ascii="Arial" w:eastAsia="Times New Roman" w:hAnsi="Arial" w:cs="Arial"/>
          <w:color w:val="2D2D2D"/>
          <w:spacing w:val="1"/>
          <w:lang w:eastAsia="ru-RU"/>
        </w:rPr>
        <w:t>, </w:t>
      </w:r>
      <w:hyperlink r:id="rId81" w:history="1">
        <w:r w:rsidRPr="001E304A">
          <w:rPr>
            <w:rFonts w:ascii="Arial" w:eastAsia="Times New Roman" w:hAnsi="Arial" w:cs="Arial"/>
            <w:color w:val="00466E"/>
            <w:spacing w:val="1"/>
            <w:u w:val="single"/>
            <w:lang w:eastAsia="ru-RU"/>
          </w:rPr>
          <w:t>221</w:t>
        </w:r>
      </w:hyperlink>
      <w:r w:rsidRPr="00C4454A">
        <w:rPr>
          <w:rFonts w:ascii="Arial" w:eastAsia="Times New Roman" w:hAnsi="Arial" w:cs="Arial"/>
          <w:color w:val="2D2D2D"/>
          <w:spacing w:val="1"/>
          <w:lang w:eastAsia="ru-RU"/>
        </w:rPr>
        <w:t>, </w:t>
      </w:r>
      <w:hyperlink r:id="rId82" w:history="1">
        <w:r w:rsidRPr="001E304A">
          <w:rPr>
            <w:rFonts w:ascii="Arial" w:eastAsia="Times New Roman" w:hAnsi="Arial" w:cs="Arial"/>
            <w:color w:val="00466E"/>
            <w:spacing w:val="1"/>
            <w:u w:val="single"/>
            <w:lang w:eastAsia="ru-RU"/>
          </w:rPr>
          <w:t>277</w:t>
        </w:r>
      </w:hyperlink>
      <w:r w:rsidRPr="00C4454A">
        <w:rPr>
          <w:rFonts w:ascii="Arial" w:eastAsia="Times New Roman" w:hAnsi="Arial" w:cs="Arial"/>
          <w:color w:val="2D2D2D"/>
          <w:spacing w:val="1"/>
          <w:lang w:eastAsia="ru-RU"/>
        </w:rPr>
        <w:t>-</w:t>
      </w:r>
      <w:hyperlink r:id="rId83" w:history="1">
        <w:r w:rsidRPr="001E304A">
          <w:rPr>
            <w:rFonts w:ascii="Arial" w:eastAsia="Times New Roman" w:hAnsi="Arial" w:cs="Arial"/>
            <w:color w:val="00466E"/>
            <w:spacing w:val="1"/>
            <w:u w:val="single"/>
            <w:lang w:eastAsia="ru-RU"/>
          </w:rPr>
          <w:t>280</w:t>
        </w:r>
      </w:hyperlink>
      <w:r w:rsidRPr="00C4454A">
        <w:rPr>
          <w:rFonts w:ascii="Arial" w:eastAsia="Times New Roman" w:hAnsi="Arial" w:cs="Arial"/>
          <w:color w:val="2D2D2D"/>
          <w:spacing w:val="1"/>
          <w:lang w:eastAsia="ru-RU"/>
        </w:rPr>
        <w:t>, </w:t>
      </w:r>
      <w:hyperlink r:id="rId84" w:history="1">
        <w:r w:rsidRPr="001E304A">
          <w:rPr>
            <w:rFonts w:ascii="Arial" w:eastAsia="Times New Roman" w:hAnsi="Arial" w:cs="Arial"/>
            <w:color w:val="00466E"/>
            <w:spacing w:val="1"/>
            <w:u w:val="single"/>
            <w:lang w:eastAsia="ru-RU"/>
          </w:rPr>
          <w:t>282_1</w:t>
        </w:r>
      </w:hyperlink>
      <w:r w:rsidRPr="00C4454A">
        <w:rPr>
          <w:rFonts w:ascii="Arial" w:eastAsia="Times New Roman" w:hAnsi="Arial" w:cs="Arial"/>
          <w:color w:val="2D2D2D"/>
          <w:spacing w:val="1"/>
          <w:lang w:eastAsia="ru-RU"/>
        </w:rPr>
        <w:t>-</w:t>
      </w:r>
      <w:hyperlink r:id="rId85" w:history="1">
        <w:r w:rsidRPr="001E304A">
          <w:rPr>
            <w:rFonts w:ascii="Arial" w:eastAsia="Times New Roman" w:hAnsi="Arial" w:cs="Arial"/>
            <w:color w:val="00466E"/>
            <w:spacing w:val="1"/>
            <w:u w:val="single"/>
            <w:lang w:eastAsia="ru-RU"/>
          </w:rPr>
          <w:t>282_3</w:t>
        </w:r>
      </w:hyperlink>
      <w:r w:rsidRPr="00C4454A">
        <w:rPr>
          <w:rFonts w:ascii="Arial" w:eastAsia="Times New Roman" w:hAnsi="Arial" w:cs="Arial"/>
          <w:color w:val="2D2D2D"/>
          <w:spacing w:val="1"/>
          <w:lang w:eastAsia="ru-RU"/>
        </w:rPr>
        <w:t>, </w:t>
      </w:r>
      <w:hyperlink r:id="rId86" w:history="1">
        <w:r w:rsidRPr="001E304A">
          <w:rPr>
            <w:rFonts w:ascii="Arial" w:eastAsia="Times New Roman" w:hAnsi="Arial" w:cs="Arial"/>
            <w:color w:val="00466E"/>
            <w:spacing w:val="1"/>
            <w:u w:val="single"/>
            <w:lang w:eastAsia="ru-RU"/>
          </w:rPr>
          <w:t>360</w:t>
        </w:r>
      </w:hyperlink>
      <w:r w:rsidRPr="00C4454A">
        <w:rPr>
          <w:rFonts w:ascii="Arial" w:eastAsia="Times New Roman" w:hAnsi="Arial" w:cs="Arial"/>
          <w:color w:val="2D2D2D"/>
          <w:spacing w:val="1"/>
          <w:lang w:eastAsia="ru-RU"/>
        </w:rPr>
        <w:t> и </w:t>
      </w:r>
      <w:hyperlink r:id="rId87" w:history="1">
        <w:r w:rsidRPr="001E304A">
          <w:rPr>
            <w:rFonts w:ascii="Arial" w:eastAsia="Times New Roman" w:hAnsi="Arial" w:cs="Arial"/>
            <w:color w:val="00466E"/>
            <w:spacing w:val="1"/>
            <w:u w:val="single"/>
            <w:lang w:eastAsia="ru-RU"/>
          </w:rPr>
          <w:t>361 Уголовного кодекса Российской Федерации</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lastRenderedPageBreak/>
        <w:t>(Часть дополнена с 29 октября 2010 года </w:t>
      </w:r>
      <w:hyperlink r:id="rId88" w:history="1">
        <w:r w:rsidRPr="001E304A">
          <w:rPr>
            <w:rFonts w:ascii="Arial" w:eastAsia="Times New Roman" w:hAnsi="Arial" w:cs="Arial"/>
            <w:color w:val="00466E"/>
            <w:spacing w:val="1"/>
            <w:u w:val="single"/>
            <w:lang w:eastAsia="ru-RU"/>
          </w:rPr>
          <w:t>Федеральным законом от 27 июля 2010 года N 197-ФЗ</w:t>
        </w:r>
      </w:hyperlink>
      <w:r w:rsidRPr="00C4454A">
        <w:rPr>
          <w:rFonts w:ascii="Arial" w:eastAsia="Times New Roman" w:hAnsi="Arial" w:cs="Arial"/>
          <w:color w:val="2D2D2D"/>
          <w:spacing w:val="1"/>
          <w:lang w:eastAsia="ru-RU"/>
        </w:rPr>
        <w:t>;</w:t>
      </w:r>
      <w:proofErr w:type="gramEnd"/>
      <w:r w:rsidRPr="00C4454A">
        <w:rPr>
          <w:rFonts w:ascii="Arial" w:eastAsia="Times New Roman" w:hAnsi="Arial" w:cs="Arial"/>
          <w:color w:val="2D2D2D"/>
          <w:spacing w:val="1"/>
          <w:lang w:eastAsia="ru-RU"/>
        </w:rPr>
        <w:t xml:space="preserve"> в редакции, введенной в действие с 11 июля 2014 года </w:t>
      </w:r>
      <w:hyperlink r:id="rId89" w:history="1">
        <w:r w:rsidRPr="001E304A">
          <w:rPr>
            <w:rFonts w:ascii="Arial" w:eastAsia="Times New Roman" w:hAnsi="Arial" w:cs="Arial"/>
            <w:color w:val="00466E"/>
            <w:spacing w:val="1"/>
            <w:u w:val="single"/>
            <w:lang w:eastAsia="ru-RU"/>
          </w:rPr>
          <w:t>Федеральным законом от 28 июня 2014 года N 179-ФЗ</w:t>
        </w:r>
      </w:hyperlink>
      <w:r w:rsidRPr="00C4454A">
        <w:rPr>
          <w:rFonts w:ascii="Arial" w:eastAsia="Times New Roman" w:hAnsi="Arial" w:cs="Arial"/>
          <w:color w:val="2D2D2D"/>
          <w:spacing w:val="1"/>
          <w:lang w:eastAsia="ru-RU"/>
        </w:rPr>
        <w:t>; в редакции, введенной в действие с 20 июля 2016 года </w:t>
      </w:r>
      <w:hyperlink r:id="rId90"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2. </w:t>
      </w:r>
      <w:proofErr w:type="gramStart"/>
      <w:r w:rsidRPr="00C4454A">
        <w:rPr>
          <w:rFonts w:ascii="Arial" w:eastAsia="Times New Roman" w:hAnsi="Arial" w:cs="Arial"/>
          <w:color w:val="2D2D2D"/>
          <w:spacing w:val="1"/>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91" w:history="1">
        <w:r w:rsidRPr="001E304A">
          <w:rPr>
            <w:rFonts w:ascii="Arial" w:eastAsia="Times New Roman" w:hAnsi="Arial" w:cs="Arial"/>
            <w:color w:val="00466E"/>
            <w:spacing w:val="1"/>
            <w:u w:val="single"/>
            <w:lang w:eastAsia="ru-RU"/>
          </w:rPr>
          <w:t>статьями 205</w:t>
        </w:r>
      </w:hyperlink>
      <w:r w:rsidRPr="00C4454A">
        <w:rPr>
          <w:rFonts w:ascii="Arial" w:eastAsia="Times New Roman" w:hAnsi="Arial" w:cs="Arial"/>
          <w:color w:val="2D2D2D"/>
          <w:spacing w:val="1"/>
          <w:lang w:eastAsia="ru-RU"/>
        </w:rPr>
        <w:t>-</w:t>
      </w:r>
      <w:hyperlink r:id="rId92" w:history="1">
        <w:r w:rsidRPr="001E304A">
          <w:rPr>
            <w:rFonts w:ascii="Arial" w:eastAsia="Times New Roman" w:hAnsi="Arial" w:cs="Arial"/>
            <w:color w:val="00466E"/>
            <w:spacing w:val="1"/>
            <w:u w:val="single"/>
            <w:lang w:eastAsia="ru-RU"/>
          </w:rPr>
          <w:t>206</w:t>
        </w:r>
      </w:hyperlink>
      <w:r w:rsidRPr="00C4454A">
        <w:rPr>
          <w:rFonts w:ascii="Arial" w:eastAsia="Times New Roman" w:hAnsi="Arial" w:cs="Arial"/>
          <w:color w:val="2D2D2D"/>
          <w:spacing w:val="1"/>
          <w:lang w:eastAsia="ru-RU"/>
        </w:rPr>
        <w:t>, </w:t>
      </w:r>
      <w:hyperlink r:id="rId93" w:history="1">
        <w:r w:rsidRPr="001E304A">
          <w:rPr>
            <w:rFonts w:ascii="Arial" w:eastAsia="Times New Roman" w:hAnsi="Arial" w:cs="Arial"/>
            <w:color w:val="00466E"/>
            <w:spacing w:val="1"/>
            <w:u w:val="single"/>
            <w:lang w:eastAsia="ru-RU"/>
          </w:rPr>
          <w:t>208</w:t>
        </w:r>
      </w:hyperlink>
      <w:r w:rsidRPr="00C4454A">
        <w:rPr>
          <w:rFonts w:ascii="Arial" w:eastAsia="Times New Roman" w:hAnsi="Arial" w:cs="Arial"/>
          <w:color w:val="2D2D2D"/>
          <w:spacing w:val="1"/>
          <w:lang w:eastAsia="ru-RU"/>
        </w:rPr>
        <w:t>, </w:t>
      </w:r>
      <w:hyperlink r:id="rId94" w:history="1">
        <w:r w:rsidRPr="001E304A">
          <w:rPr>
            <w:rFonts w:ascii="Arial" w:eastAsia="Times New Roman" w:hAnsi="Arial" w:cs="Arial"/>
            <w:color w:val="00466E"/>
            <w:spacing w:val="1"/>
            <w:u w:val="single"/>
            <w:lang w:eastAsia="ru-RU"/>
          </w:rPr>
          <w:t>211</w:t>
        </w:r>
      </w:hyperlink>
      <w:r w:rsidRPr="00C4454A">
        <w:rPr>
          <w:rFonts w:ascii="Arial" w:eastAsia="Times New Roman" w:hAnsi="Arial" w:cs="Arial"/>
          <w:color w:val="2D2D2D"/>
          <w:spacing w:val="1"/>
          <w:lang w:eastAsia="ru-RU"/>
        </w:rPr>
        <w:t>, </w:t>
      </w:r>
      <w:hyperlink r:id="rId95" w:history="1">
        <w:r w:rsidRPr="001E304A">
          <w:rPr>
            <w:rFonts w:ascii="Arial" w:eastAsia="Times New Roman" w:hAnsi="Arial" w:cs="Arial"/>
            <w:color w:val="00466E"/>
            <w:spacing w:val="1"/>
            <w:u w:val="single"/>
            <w:lang w:eastAsia="ru-RU"/>
          </w:rPr>
          <w:t>220</w:t>
        </w:r>
      </w:hyperlink>
      <w:r w:rsidRPr="00C4454A">
        <w:rPr>
          <w:rFonts w:ascii="Arial" w:eastAsia="Times New Roman" w:hAnsi="Arial" w:cs="Arial"/>
          <w:color w:val="2D2D2D"/>
          <w:spacing w:val="1"/>
          <w:lang w:eastAsia="ru-RU"/>
        </w:rPr>
        <w:t>, </w:t>
      </w:r>
      <w:hyperlink r:id="rId96" w:history="1">
        <w:r w:rsidRPr="001E304A">
          <w:rPr>
            <w:rFonts w:ascii="Arial" w:eastAsia="Times New Roman" w:hAnsi="Arial" w:cs="Arial"/>
            <w:color w:val="00466E"/>
            <w:spacing w:val="1"/>
            <w:u w:val="single"/>
            <w:lang w:eastAsia="ru-RU"/>
          </w:rPr>
          <w:t>221</w:t>
        </w:r>
      </w:hyperlink>
      <w:r w:rsidRPr="00C4454A">
        <w:rPr>
          <w:rFonts w:ascii="Arial" w:eastAsia="Times New Roman" w:hAnsi="Arial" w:cs="Arial"/>
          <w:color w:val="2D2D2D"/>
          <w:spacing w:val="1"/>
          <w:lang w:eastAsia="ru-RU"/>
        </w:rPr>
        <w:t>, </w:t>
      </w:r>
      <w:hyperlink r:id="rId97" w:history="1">
        <w:r w:rsidRPr="001E304A">
          <w:rPr>
            <w:rFonts w:ascii="Arial" w:eastAsia="Times New Roman" w:hAnsi="Arial" w:cs="Arial"/>
            <w:color w:val="00466E"/>
            <w:spacing w:val="1"/>
            <w:u w:val="single"/>
            <w:lang w:eastAsia="ru-RU"/>
          </w:rPr>
          <w:t>277</w:t>
        </w:r>
      </w:hyperlink>
      <w:r w:rsidRPr="00C4454A">
        <w:rPr>
          <w:rFonts w:ascii="Arial" w:eastAsia="Times New Roman" w:hAnsi="Arial" w:cs="Arial"/>
          <w:color w:val="2D2D2D"/>
          <w:spacing w:val="1"/>
          <w:lang w:eastAsia="ru-RU"/>
        </w:rPr>
        <w:t>-</w:t>
      </w:r>
      <w:hyperlink r:id="rId98" w:history="1">
        <w:r w:rsidRPr="001E304A">
          <w:rPr>
            <w:rFonts w:ascii="Arial" w:eastAsia="Times New Roman" w:hAnsi="Arial" w:cs="Arial"/>
            <w:color w:val="00466E"/>
            <w:spacing w:val="1"/>
            <w:u w:val="single"/>
            <w:lang w:eastAsia="ru-RU"/>
          </w:rPr>
          <w:t>280</w:t>
        </w:r>
      </w:hyperlink>
      <w:r w:rsidRPr="00C4454A">
        <w:rPr>
          <w:rFonts w:ascii="Arial" w:eastAsia="Times New Roman" w:hAnsi="Arial" w:cs="Arial"/>
          <w:color w:val="2D2D2D"/>
          <w:spacing w:val="1"/>
          <w:lang w:eastAsia="ru-RU"/>
        </w:rPr>
        <w:t>, </w:t>
      </w:r>
      <w:hyperlink r:id="rId99" w:history="1">
        <w:r w:rsidRPr="001E304A">
          <w:rPr>
            <w:rFonts w:ascii="Arial" w:eastAsia="Times New Roman" w:hAnsi="Arial" w:cs="Arial"/>
            <w:color w:val="00466E"/>
            <w:spacing w:val="1"/>
            <w:u w:val="single"/>
            <w:lang w:eastAsia="ru-RU"/>
          </w:rPr>
          <w:t>282_1</w:t>
        </w:r>
      </w:hyperlink>
      <w:r w:rsidRPr="00C4454A">
        <w:rPr>
          <w:rFonts w:ascii="Arial" w:eastAsia="Times New Roman" w:hAnsi="Arial" w:cs="Arial"/>
          <w:color w:val="2D2D2D"/>
          <w:spacing w:val="1"/>
          <w:lang w:eastAsia="ru-RU"/>
        </w:rPr>
        <w:t>-</w:t>
      </w:r>
      <w:hyperlink r:id="rId100" w:history="1">
        <w:r w:rsidRPr="001E304A">
          <w:rPr>
            <w:rFonts w:ascii="Arial" w:eastAsia="Times New Roman" w:hAnsi="Arial" w:cs="Arial"/>
            <w:color w:val="00466E"/>
            <w:spacing w:val="1"/>
            <w:u w:val="single"/>
            <w:lang w:eastAsia="ru-RU"/>
          </w:rPr>
          <w:t>282_3</w:t>
        </w:r>
      </w:hyperlink>
      <w:r w:rsidRPr="00C4454A">
        <w:rPr>
          <w:rFonts w:ascii="Arial" w:eastAsia="Times New Roman" w:hAnsi="Arial" w:cs="Arial"/>
          <w:color w:val="2D2D2D"/>
          <w:spacing w:val="1"/>
          <w:lang w:eastAsia="ru-RU"/>
        </w:rPr>
        <w:t>, </w:t>
      </w:r>
      <w:hyperlink r:id="rId101" w:history="1">
        <w:r w:rsidRPr="001E304A">
          <w:rPr>
            <w:rFonts w:ascii="Arial" w:eastAsia="Times New Roman" w:hAnsi="Arial" w:cs="Arial"/>
            <w:color w:val="00466E"/>
            <w:spacing w:val="1"/>
            <w:u w:val="single"/>
            <w:lang w:eastAsia="ru-RU"/>
          </w:rPr>
          <w:t>360</w:t>
        </w:r>
      </w:hyperlink>
      <w:r w:rsidRPr="00C4454A">
        <w:rPr>
          <w:rFonts w:ascii="Arial" w:eastAsia="Times New Roman" w:hAnsi="Arial" w:cs="Arial"/>
          <w:color w:val="2D2D2D"/>
          <w:spacing w:val="1"/>
          <w:lang w:eastAsia="ru-RU"/>
        </w:rPr>
        <w:t> и </w:t>
      </w:r>
      <w:hyperlink r:id="rId102" w:history="1">
        <w:r w:rsidRPr="001E304A">
          <w:rPr>
            <w:rFonts w:ascii="Arial" w:eastAsia="Times New Roman" w:hAnsi="Arial" w:cs="Arial"/>
            <w:color w:val="00466E"/>
            <w:spacing w:val="1"/>
            <w:u w:val="single"/>
            <w:lang w:eastAsia="ru-RU"/>
          </w:rPr>
          <w:t>361 Уголовного кодекса Российской Федерации</w:t>
        </w:r>
      </w:hyperlink>
      <w:r w:rsidRPr="00C4454A">
        <w:rPr>
          <w:rFonts w:ascii="Arial" w:eastAsia="Times New Roman" w:hAnsi="Arial" w:cs="Arial"/>
          <w:color w:val="2D2D2D"/>
          <w:spacing w:val="1"/>
          <w:lang w:eastAsia="ru-RU"/>
        </w:rPr>
        <w:t>, а</w:t>
      </w:r>
      <w:proofErr w:type="gramEnd"/>
      <w:r w:rsidRPr="00C4454A">
        <w:rPr>
          <w:rFonts w:ascii="Arial" w:eastAsia="Times New Roman" w:hAnsi="Arial" w:cs="Arial"/>
          <w:color w:val="2D2D2D"/>
          <w:spacing w:val="1"/>
          <w:lang w:eastAsia="ru-RU"/>
        </w:rPr>
        <w:t xml:space="preserve"> также в </w:t>
      </w:r>
      <w:proofErr w:type="gramStart"/>
      <w:r w:rsidRPr="00C4454A">
        <w:rPr>
          <w:rFonts w:ascii="Arial" w:eastAsia="Times New Roman" w:hAnsi="Arial" w:cs="Arial"/>
          <w:color w:val="2D2D2D"/>
          <w:spacing w:val="1"/>
          <w:lang w:eastAsia="ru-RU"/>
        </w:rPr>
        <w:t>случае</w:t>
      </w:r>
      <w:proofErr w:type="gramEnd"/>
      <w:r w:rsidRPr="00C4454A">
        <w:rPr>
          <w:rFonts w:ascii="Arial" w:eastAsia="Times New Roman" w:hAnsi="Arial" w:cs="Arial"/>
          <w:color w:val="2D2D2D"/>
          <w:spacing w:val="1"/>
          <w:lang w:eastAsia="ru-RU"/>
        </w:rPr>
        <w:t xml:space="preserve">,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w:t>
      </w:r>
      <w:proofErr w:type="gramStart"/>
      <w:r w:rsidRPr="00C4454A">
        <w:rPr>
          <w:rFonts w:ascii="Arial" w:eastAsia="Times New Roman" w:hAnsi="Arial" w:cs="Arial"/>
          <w:color w:val="2D2D2D"/>
          <w:spacing w:val="1"/>
          <w:lang w:eastAsia="ru-RU"/>
        </w:rPr>
        <w:t>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03" w:history="1">
        <w:r w:rsidRPr="001E304A">
          <w:rPr>
            <w:rFonts w:ascii="Arial" w:eastAsia="Times New Roman" w:hAnsi="Arial" w:cs="Arial"/>
            <w:color w:val="00466E"/>
            <w:spacing w:val="1"/>
            <w:u w:val="single"/>
            <w:lang w:eastAsia="ru-RU"/>
          </w:rPr>
          <w:t>статьей 205_4 Уголовного кодекса Российской Федерации</w:t>
        </w:r>
      </w:hyperlink>
      <w:r w:rsidRPr="00C4454A">
        <w:rPr>
          <w:rFonts w:ascii="Arial" w:eastAsia="Times New Roman" w:hAnsi="Arial" w:cs="Arial"/>
          <w:color w:val="2D2D2D"/>
          <w:spacing w:val="1"/>
          <w:lang w:eastAsia="ru-RU"/>
        </w:rPr>
        <w:t>, за руководство этим сообществом или участие в нем.</w:t>
      </w:r>
      <w:r w:rsidRPr="00C4454A">
        <w:rPr>
          <w:rFonts w:ascii="Arial" w:eastAsia="Times New Roman" w:hAnsi="Arial" w:cs="Arial"/>
          <w:color w:val="2D2D2D"/>
          <w:spacing w:val="1"/>
          <w:lang w:eastAsia="ru-RU"/>
        </w:rPr>
        <w:br/>
        <w:t>(Часть дополнена с 29 октября 2010 года </w:t>
      </w:r>
      <w:hyperlink r:id="rId104" w:history="1">
        <w:r w:rsidRPr="001E304A">
          <w:rPr>
            <w:rFonts w:ascii="Arial" w:eastAsia="Times New Roman" w:hAnsi="Arial" w:cs="Arial"/>
            <w:color w:val="00466E"/>
            <w:spacing w:val="1"/>
            <w:u w:val="single"/>
            <w:lang w:eastAsia="ru-RU"/>
          </w:rPr>
          <w:t>Федеральным законом от 27</w:t>
        </w:r>
        <w:proofErr w:type="gramEnd"/>
        <w:r w:rsidRPr="001E304A">
          <w:rPr>
            <w:rFonts w:ascii="Arial" w:eastAsia="Times New Roman" w:hAnsi="Arial" w:cs="Arial"/>
            <w:color w:val="00466E"/>
            <w:spacing w:val="1"/>
            <w:u w:val="single"/>
            <w:lang w:eastAsia="ru-RU"/>
          </w:rPr>
          <w:t xml:space="preserve"> июля 2010 года N 197-ФЗ</w:t>
        </w:r>
      </w:hyperlink>
      <w:r w:rsidRPr="00C4454A">
        <w:rPr>
          <w:rFonts w:ascii="Arial" w:eastAsia="Times New Roman" w:hAnsi="Arial" w:cs="Arial"/>
          <w:color w:val="2D2D2D"/>
          <w:spacing w:val="1"/>
          <w:lang w:eastAsia="ru-RU"/>
        </w:rPr>
        <w:t>; в редакции, введенной в действие с 14 ноября 2013 года </w:t>
      </w:r>
      <w:hyperlink r:id="rId105" w:history="1">
        <w:r w:rsidRPr="001E304A">
          <w:rPr>
            <w:rFonts w:ascii="Arial" w:eastAsia="Times New Roman" w:hAnsi="Arial" w:cs="Arial"/>
            <w:color w:val="00466E"/>
            <w:spacing w:val="1"/>
            <w:u w:val="single"/>
            <w:lang w:eastAsia="ru-RU"/>
          </w:rPr>
          <w:t>Федеральным законом от 2 ноября 2013 года N 302-ФЗ</w:t>
        </w:r>
      </w:hyperlink>
      <w:r w:rsidRPr="00C4454A">
        <w:rPr>
          <w:rFonts w:ascii="Arial" w:eastAsia="Times New Roman" w:hAnsi="Arial" w:cs="Arial"/>
          <w:color w:val="2D2D2D"/>
          <w:spacing w:val="1"/>
          <w:lang w:eastAsia="ru-RU"/>
        </w:rPr>
        <w:t>; в редакции, введенной в действие с 11 июля 2014 года </w:t>
      </w:r>
      <w:hyperlink r:id="rId106" w:history="1">
        <w:r w:rsidRPr="001E304A">
          <w:rPr>
            <w:rFonts w:ascii="Arial" w:eastAsia="Times New Roman" w:hAnsi="Arial" w:cs="Arial"/>
            <w:color w:val="00466E"/>
            <w:spacing w:val="1"/>
            <w:u w:val="single"/>
            <w:lang w:eastAsia="ru-RU"/>
          </w:rPr>
          <w:t>Федеральным законом от 28 июня 2014 года N 179-ФЗ</w:t>
        </w:r>
      </w:hyperlink>
      <w:r w:rsidRPr="00C4454A">
        <w:rPr>
          <w:rFonts w:ascii="Arial" w:eastAsia="Times New Roman" w:hAnsi="Arial" w:cs="Arial"/>
          <w:color w:val="2D2D2D"/>
          <w:spacing w:val="1"/>
          <w:lang w:eastAsia="ru-RU"/>
        </w:rPr>
        <w:t>; в редакции, введенной в действие с 20 июля 2016 года </w:t>
      </w:r>
      <w:hyperlink r:id="rId107" w:history="1">
        <w:r w:rsidRPr="001E304A">
          <w:rPr>
            <w:rFonts w:ascii="Arial" w:eastAsia="Times New Roman" w:hAnsi="Arial" w:cs="Arial"/>
            <w:color w:val="00466E"/>
            <w:spacing w:val="1"/>
            <w:u w:val="single"/>
            <w:lang w:eastAsia="ru-RU"/>
          </w:rPr>
          <w:t>Федеральным законом от 6 июля 2016 года N 374-ФЗ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C4454A">
        <w:rPr>
          <w:rFonts w:ascii="Arial" w:eastAsia="Times New Roman" w:hAnsi="Arial" w:cs="Arial"/>
          <w:color w:val="2D2D2D"/>
          <w:spacing w:val="1"/>
          <w:lang w:eastAsia="ru-RU"/>
        </w:rPr>
        <w:t>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08" w:history="1">
        <w:r w:rsidRPr="001E304A">
          <w:rPr>
            <w:rFonts w:ascii="Arial" w:eastAsia="Times New Roman" w:hAnsi="Arial" w:cs="Arial"/>
            <w:color w:val="00466E"/>
            <w:spacing w:val="1"/>
            <w:u w:val="single"/>
            <w:lang w:eastAsia="ru-RU"/>
          </w:rPr>
          <w:t>статьей 205_4 Уголовного кодекса Российской Федерации</w:t>
        </w:r>
      </w:hyperlink>
      <w:r w:rsidRPr="00C4454A">
        <w:rPr>
          <w:rFonts w:ascii="Arial" w:eastAsia="Times New Roman" w:hAnsi="Arial" w:cs="Arial"/>
          <w:color w:val="2D2D2D"/>
          <w:spacing w:val="1"/>
          <w:lang w:eastAsia="ru-RU"/>
        </w:rPr>
        <w:t>,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w:t>
      </w:r>
      <w:proofErr w:type="gramEnd"/>
      <w:r w:rsidRPr="00C4454A">
        <w:rPr>
          <w:rFonts w:ascii="Arial" w:eastAsia="Times New Roman" w:hAnsi="Arial" w:cs="Arial"/>
          <w:color w:val="2D2D2D"/>
          <w:spacing w:val="1"/>
          <w:lang w:eastAsia="ru-RU"/>
        </w:rPr>
        <w:t xml:space="preserve"> судом первой инстанции в федеральный орган исполнительной власти в области обеспечения безопасности. </w:t>
      </w:r>
      <w:proofErr w:type="gramStart"/>
      <w:r w:rsidRPr="00C4454A">
        <w:rPr>
          <w:rFonts w:ascii="Arial" w:eastAsia="Times New Roman" w:hAnsi="Arial" w:cs="Arial"/>
          <w:color w:val="2D2D2D"/>
          <w:spacing w:val="1"/>
          <w:lang w:eastAsia="ru-RU"/>
        </w:rPr>
        <w:t>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roofErr w:type="gramEnd"/>
      <w:r w:rsidRPr="00C4454A">
        <w:rPr>
          <w:rFonts w:ascii="Arial" w:eastAsia="Times New Roman" w:hAnsi="Arial" w:cs="Arial"/>
          <w:color w:val="2D2D2D"/>
          <w:spacing w:val="1"/>
          <w:lang w:eastAsia="ru-RU"/>
        </w:rPr>
        <w:br/>
      </w:r>
      <w:proofErr w:type="gramStart"/>
      <w:r w:rsidRPr="00C4454A">
        <w:rPr>
          <w:rFonts w:ascii="Arial" w:eastAsia="Times New Roman" w:hAnsi="Arial" w:cs="Arial"/>
          <w:color w:val="2D2D2D"/>
          <w:spacing w:val="1"/>
          <w:lang w:eastAsia="ru-RU"/>
        </w:rPr>
        <w:t>(Часть в редакции, введенной в действие с 1 января 2015 года </w:t>
      </w:r>
      <w:hyperlink r:id="rId109" w:history="1">
        <w:r w:rsidRPr="001E304A">
          <w:rPr>
            <w:rFonts w:ascii="Arial" w:eastAsia="Times New Roman" w:hAnsi="Arial" w:cs="Arial"/>
            <w:color w:val="00466E"/>
            <w:spacing w:val="1"/>
            <w:u w:val="single"/>
            <w:lang w:eastAsia="ru-RU"/>
          </w:rPr>
          <w:t>Федеральным законом от 31 декабря 2014 года N 505-ФЗ</w:t>
        </w:r>
      </w:hyperlink>
      <w:r w:rsidRPr="00C4454A">
        <w:rPr>
          <w:rFonts w:ascii="Arial" w:eastAsia="Times New Roman" w:hAnsi="Arial" w:cs="Arial"/>
          <w:color w:val="2D2D2D"/>
          <w:spacing w:val="1"/>
          <w:lang w:eastAsia="ru-RU"/>
        </w:rPr>
        <w:t>.</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25.</w:t>
      </w:r>
      <w:proofErr w:type="gramEnd"/>
      <w:r w:rsidRPr="00C4454A">
        <w:rPr>
          <w:rFonts w:ascii="Arial" w:eastAsia="Times New Roman" w:hAnsi="Arial" w:cs="Arial"/>
          <w:color w:val="4C4C4C"/>
          <w:spacing w:val="1"/>
          <w:lang w:eastAsia="ru-RU"/>
        </w:rPr>
        <w:t xml:space="preserve"> Вознаграждение за содействие борьбе с терроризмом</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 xml:space="preserve">1. Лицам, оказывающим содействие в </w:t>
      </w:r>
      <w:proofErr w:type="gramStart"/>
      <w:r w:rsidRPr="00C4454A">
        <w:rPr>
          <w:rFonts w:ascii="Arial" w:eastAsia="Times New Roman" w:hAnsi="Arial" w:cs="Arial"/>
          <w:color w:val="2D2D2D"/>
          <w:spacing w:val="1"/>
          <w:lang w:eastAsia="ru-RU"/>
        </w:rPr>
        <w:t>выявлении</w:t>
      </w:r>
      <w:proofErr w:type="gramEnd"/>
      <w:r w:rsidRPr="00C4454A">
        <w:rPr>
          <w:rFonts w:ascii="Arial" w:eastAsia="Times New Roman" w:hAnsi="Arial" w:cs="Arial"/>
          <w:color w:val="2D2D2D"/>
          <w:spacing w:val="1"/>
          <w:lang w:eastAsia="ru-RU"/>
        </w:rPr>
        <w:t>,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 </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Источники финансирования выплат денежного вознаграждения устанавливаются Правительством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r w:rsidRPr="00C4454A">
        <w:rPr>
          <w:rFonts w:ascii="Arial" w:eastAsia="Times New Roman" w:hAnsi="Arial" w:cs="Arial"/>
          <w:color w:val="2D2D2D"/>
          <w:spacing w:val="1"/>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 xml:space="preserve">Статья 26. О признании </w:t>
      </w:r>
      <w:proofErr w:type="gramStart"/>
      <w:r w:rsidRPr="00C4454A">
        <w:rPr>
          <w:rFonts w:ascii="Arial" w:eastAsia="Times New Roman" w:hAnsi="Arial" w:cs="Arial"/>
          <w:color w:val="4C4C4C"/>
          <w:spacing w:val="1"/>
          <w:lang w:eastAsia="ru-RU"/>
        </w:rPr>
        <w:t>утратившими</w:t>
      </w:r>
      <w:proofErr w:type="gramEnd"/>
      <w:r w:rsidRPr="00C4454A">
        <w:rPr>
          <w:rFonts w:ascii="Arial" w:eastAsia="Times New Roman" w:hAnsi="Arial" w:cs="Arial"/>
          <w:color w:val="4C4C4C"/>
          <w:spacing w:val="1"/>
          <w:lang w:eastAsia="ru-RU"/>
        </w:rPr>
        <w:t xml:space="preserve"> силу отдельных законодательных актов (положений законодательных актов) Российской Федерации</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Со дня вступления в силу настоящего Федерального закона признать утратившими силу:</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lastRenderedPageBreak/>
        <w:t>1) </w:t>
      </w:r>
      <w:hyperlink r:id="rId110" w:history="1">
        <w:r w:rsidRPr="001E304A">
          <w:rPr>
            <w:rFonts w:ascii="Arial" w:eastAsia="Times New Roman" w:hAnsi="Arial" w:cs="Arial"/>
            <w:color w:val="00466E"/>
            <w:spacing w:val="1"/>
            <w:u w:val="single"/>
            <w:lang w:eastAsia="ru-RU"/>
          </w:rPr>
          <w:t>статьи 1</w:t>
        </w:r>
      </w:hyperlink>
      <w:r w:rsidRPr="00C4454A">
        <w:rPr>
          <w:rFonts w:ascii="Arial" w:eastAsia="Times New Roman" w:hAnsi="Arial" w:cs="Arial"/>
          <w:color w:val="2D2D2D"/>
          <w:spacing w:val="1"/>
          <w:lang w:eastAsia="ru-RU"/>
        </w:rPr>
        <w:t>-</w:t>
      </w:r>
      <w:hyperlink r:id="rId111" w:history="1">
        <w:r w:rsidRPr="001E304A">
          <w:rPr>
            <w:rFonts w:ascii="Arial" w:eastAsia="Times New Roman" w:hAnsi="Arial" w:cs="Arial"/>
            <w:color w:val="00466E"/>
            <w:spacing w:val="1"/>
            <w:u w:val="single"/>
            <w:lang w:eastAsia="ru-RU"/>
          </w:rPr>
          <w:t>16</w:t>
        </w:r>
      </w:hyperlink>
      <w:r w:rsidRPr="00C4454A">
        <w:rPr>
          <w:rFonts w:ascii="Arial" w:eastAsia="Times New Roman" w:hAnsi="Arial" w:cs="Arial"/>
          <w:color w:val="2D2D2D"/>
          <w:spacing w:val="1"/>
          <w:lang w:eastAsia="ru-RU"/>
        </w:rPr>
        <w:t>, </w:t>
      </w:r>
      <w:hyperlink r:id="rId112" w:history="1">
        <w:r w:rsidRPr="001E304A">
          <w:rPr>
            <w:rFonts w:ascii="Arial" w:eastAsia="Times New Roman" w:hAnsi="Arial" w:cs="Arial"/>
            <w:color w:val="00466E"/>
            <w:spacing w:val="1"/>
            <w:u w:val="single"/>
            <w:lang w:eastAsia="ru-RU"/>
          </w:rPr>
          <w:t>18</w:t>
        </w:r>
      </w:hyperlink>
      <w:r w:rsidRPr="00C4454A">
        <w:rPr>
          <w:rFonts w:ascii="Arial" w:eastAsia="Times New Roman" w:hAnsi="Arial" w:cs="Arial"/>
          <w:color w:val="2D2D2D"/>
          <w:spacing w:val="1"/>
          <w:lang w:eastAsia="ru-RU"/>
        </w:rPr>
        <w:t>, </w:t>
      </w:r>
      <w:hyperlink r:id="rId113" w:history="1">
        <w:r w:rsidRPr="001E304A">
          <w:rPr>
            <w:rFonts w:ascii="Arial" w:eastAsia="Times New Roman" w:hAnsi="Arial" w:cs="Arial"/>
            <w:color w:val="00466E"/>
            <w:spacing w:val="1"/>
            <w:u w:val="single"/>
            <w:lang w:eastAsia="ru-RU"/>
          </w:rPr>
          <w:t>19</w:t>
        </w:r>
      </w:hyperlink>
      <w:r w:rsidRPr="00C4454A">
        <w:rPr>
          <w:rFonts w:ascii="Arial" w:eastAsia="Times New Roman" w:hAnsi="Arial" w:cs="Arial"/>
          <w:color w:val="2D2D2D"/>
          <w:spacing w:val="1"/>
          <w:lang w:eastAsia="ru-RU"/>
        </w:rPr>
        <w:t>, </w:t>
      </w:r>
      <w:hyperlink r:id="rId114" w:history="1">
        <w:r w:rsidRPr="001E304A">
          <w:rPr>
            <w:rFonts w:ascii="Arial" w:eastAsia="Times New Roman" w:hAnsi="Arial" w:cs="Arial"/>
            <w:color w:val="00466E"/>
            <w:spacing w:val="1"/>
            <w:u w:val="single"/>
            <w:lang w:eastAsia="ru-RU"/>
          </w:rPr>
          <w:t>21</w:t>
        </w:r>
      </w:hyperlink>
      <w:r w:rsidRPr="00C4454A">
        <w:rPr>
          <w:rFonts w:ascii="Arial" w:eastAsia="Times New Roman" w:hAnsi="Arial" w:cs="Arial"/>
          <w:color w:val="2D2D2D"/>
          <w:spacing w:val="1"/>
          <w:lang w:eastAsia="ru-RU"/>
        </w:rPr>
        <w:t> и </w:t>
      </w:r>
      <w:hyperlink r:id="rId115" w:history="1">
        <w:r w:rsidRPr="001E304A">
          <w:rPr>
            <w:rFonts w:ascii="Arial" w:eastAsia="Times New Roman" w:hAnsi="Arial" w:cs="Arial"/>
            <w:color w:val="00466E"/>
            <w:spacing w:val="1"/>
            <w:u w:val="single"/>
            <w:lang w:eastAsia="ru-RU"/>
          </w:rPr>
          <w:t>23</w:t>
        </w:r>
      </w:hyperlink>
      <w:r w:rsidRPr="00C4454A">
        <w:rPr>
          <w:rFonts w:ascii="Arial" w:eastAsia="Times New Roman" w:hAnsi="Arial" w:cs="Arial"/>
          <w:color w:val="2D2D2D"/>
          <w:spacing w:val="1"/>
          <w:lang w:eastAsia="ru-RU"/>
        </w:rPr>
        <w:t>-</w:t>
      </w:r>
      <w:hyperlink r:id="rId116" w:history="1">
        <w:r w:rsidRPr="001E304A">
          <w:rPr>
            <w:rFonts w:ascii="Arial" w:eastAsia="Times New Roman" w:hAnsi="Arial" w:cs="Arial"/>
            <w:color w:val="00466E"/>
            <w:spacing w:val="1"/>
            <w:u w:val="single"/>
            <w:lang w:eastAsia="ru-RU"/>
          </w:rPr>
          <w:t>27 Федерального закона от 25 июля 1998 года N 130-ФЗ "О борьбе с терроризмом" </w:t>
        </w:r>
      </w:hyperlink>
      <w:r w:rsidRPr="00C4454A">
        <w:rPr>
          <w:rFonts w:ascii="Arial" w:eastAsia="Times New Roman" w:hAnsi="Arial" w:cs="Arial"/>
          <w:color w:val="2D2D2D"/>
          <w:spacing w:val="1"/>
          <w:lang w:eastAsia="ru-RU"/>
        </w:rPr>
        <w:t>(Собрание законодательства Российской Федерации, 1998, N 31, ст.3808);</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w:t>
      </w:r>
      <w:hyperlink r:id="rId117" w:history="1">
        <w:r w:rsidRPr="001E304A">
          <w:rPr>
            <w:rFonts w:ascii="Arial" w:eastAsia="Times New Roman" w:hAnsi="Arial" w:cs="Arial"/>
            <w:color w:val="00466E"/>
            <w:spacing w:val="1"/>
            <w:u w:val="single"/>
            <w:lang w:eastAsia="ru-RU"/>
          </w:rPr>
          <w:t xml:space="preserve">Федеральный закон от 21 ноября 2002 года N 144-ФЗ "О </w:t>
        </w:r>
        <w:proofErr w:type="gramStart"/>
        <w:r w:rsidRPr="001E304A">
          <w:rPr>
            <w:rFonts w:ascii="Arial" w:eastAsia="Times New Roman" w:hAnsi="Arial" w:cs="Arial"/>
            <w:color w:val="00466E"/>
            <w:spacing w:val="1"/>
            <w:u w:val="single"/>
            <w:lang w:eastAsia="ru-RU"/>
          </w:rPr>
          <w:t>внесении</w:t>
        </w:r>
        <w:proofErr w:type="gramEnd"/>
        <w:r w:rsidRPr="001E304A">
          <w:rPr>
            <w:rFonts w:ascii="Arial" w:eastAsia="Times New Roman" w:hAnsi="Arial" w:cs="Arial"/>
            <w:color w:val="00466E"/>
            <w:spacing w:val="1"/>
            <w:u w:val="single"/>
            <w:lang w:eastAsia="ru-RU"/>
          </w:rPr>
          <w:t xml:space="preserve"> дополнения в Федеральный закон "О борьбе с терроризмом"</w:t>
        </w:r>
      </w:hyperlink>
      <w:r w:rsidRPr="00C4454A">
        <w:rPr>
          <w:rFonts w:ascii="Arial" w:eastAsia="Times New Roman" w:hAnsi="Arial" w:cs="Arial"/>
          <w:color w:val="2D2D2D"/>
          <w:spacing w:val="1"/>
          <w:lang w:eastAsia="ru-RU"/>
        </w:rPr>
        <w:t> (Собрание законодательства Российской Федерации, 2002, N 47, ст.4634);</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3) </w:t>
      </w:r>
      <w:hyperlink r:id="rId118" w:history="1">
        <w:r w:rsidRPr="001E304A">
          <w:rPr>
            <w:rFonts w:ascii="Arial" w:eastAsia="Times New Roman" w:hAnsi="Arial" w:cs="Arial"/>
            <w:color w:val="00466E"/>
            <w:spacing w:val="1"/>
            <w:u w:val="single"/>
            <w:lang w:eastAsia="ru-RU"/>
          </w:rPr>
          <w:t>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1E304A">
          <w:rPr>
            <w:rFonts w:ascii="Arial" w:eastAsia="Times New Roman" w:hAnsi="Arial" w:cs="Arial"/>
            <w:color w:val="00466E"/>
            <w:spacing w:val="1"/>
            <w:u w:val="single"/>
            <w:lang w:eastAsia="ru-RU"/>
          </w:rPr>
          <w:t xml:space="preserve"> совершенствованию государственного управления"</w:t>
        </w:r>
      </w:hyperlink>
      <w:r w:rsidRPr="00C4454A">
        <w:rPr>
          <w:rFonts w:ascii="Arial" w:eastAsia="Times New Roman" w:hAnsi="Arial" w:cs="Arial"/>
          <w:color w:val="2D2D2D"/>
          <w:spacing w:val="1"/>
          <w:lang w:eastAsia="ru-RU"/>
        </w:rPr>
        <w:t> (Собрание законодательства Российской Федерации, 2003, N 27, ст.2700).</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Признать утратившими силу с 1 января 2007 года: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proofErr w:type="gramStart"/>
      <w:r w:rsidRPr="00C4454A">
        <w:rPr>
          <w:rFonts w:ascii="Arial" w:eastAsia="Times New Roman" w:hAnsi="Arial" w:cs="Arial"/>
          <w:color w:val="2D2D2D"/>
          <w:spacing w:val="1"/>
          <w:lang w:eastAsia="ru-RU"/>
        </w:rPr>
        <w:t>1) </w:t>
      </w:r>
      <w:hyperlink r:id="rId119" w:history="1">
        <w:r w:rsidRPr="001E304A">
          <w:rPr>
            <w:rFonts w:ascii="Arial" w:eastAsia="Times New Roman" w:hAnsi="Arial" w:cs="Arial"/>
            <w:color w:val="00466E"/>
            <w:spacing w:val="1"/>
            <w:u w:val="single"/>
            <w:lang w:eastAsia="ru-RU"/>
          </w:rPr>
          <w:t>Федеральный закон от 25 июля 1998 года N 130-ФЗ "О борьбе с терроризмом"</w:t>
        </w:r>
      </w:hyperlink>
      <w:r w:rsidRPr="00C4454A">
        <w:rPr>
          <w:rFonts w:ascii="Arial" w:eastAsia="Times New Roman" w:hAnsi="Arial" w:cs="Arial"/>
          <w:color w:val="2D2D2D"/>
          <w:spacing w:val="1"/>
          <w:lang w:eastAsia="ru-RU"/>
        </w:rPr>
        <w:t> (Собрание законодательства Российской Федерации, 1998, N 31, ст.3808);</w:t>
      </w:r>
      <w:proofErr w:type="gramEnd"/>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w:t>
      </w:r>
      <w:hyperlink r:id="rId120" w:history="1">
        <w:r w:rsidRPr="001E304A">
          <w:rPr>
            <w:rFonts w:ascii="Arial" w:eastAsia="Times New Roman" w:hAnsi="Arial" w:cs="Arial"/>
            <w:color w:val="00466E"/>
            <w:spacing w:val="1"/>
            <w:u w:val="single"/>
            <w:lang w:eastAsia="ru-RU"/>
          </w:rPr>
          <w:t xml:space="preserve">пункт 22 статьи 4 Федерального закона от 7 августа 2000 года N 122-ФЗ "О </w:t>
        </w:r>
        <w:proofErr w:type="gramStart"/>
        <w:r w:rsidRPr="001E304A">
          <w:rPr>
            <w:rFonts w:ascii="Arial" w:eastAsia="Times New Roman" w:hAnsi="Arial" w:cs="Arial"/>
            <w:color w:val="00466E"/>
            <w:spacing w:val="1"/>
            <w:u w:val="single"/>
            <w:lang w:eastAsia="ru-RU"/>
          </w:rPr>
          <w:t>порядке</w:t>
        </w:r>
        <w:proofErr w:type="gramEnd"/>
        <w:r w:rsidRPr="001E304A">
          <w:rPr>
            <w:rFonts w:ascii="Arial" w:eastAsia="Times New Roman" w:hAnsi="Arial" w:cs="Arial"/>
            <w:color w:val="00466E"/>
            <w:spacing w:val="1"/>
            <w:u w:val="single"/>
            <w:lang w:eastAsia="ru-RU"/>
          </w:rPr>
          <w:t xml:space="preserve"> установления размеров стипендий и социальных выплат в Российской Федерации"</w:t>
        </w:r>
      </w:hyperlink>
      <w:r w:rsidRPr="00C4454A">
        <w:rPr>
          <w:rFonts w:ascii="Arial" w:eastAsia="Times New Roman" w:hAnsi="Arial" w:cs="Arial"/>
          <w:color w:val="2D2D2D"/>
          <w:spacing w:val="1"/>
          <w:lang w:eastAsia="ru-RU"/>
        </w:rPr>
        <w:t> (Собрание законодательства Российской Федерации, 2000, N 33, ст.3348);</w:t>
      </w:r>
    </w:p>
    <w:p w:rsidR="00C4454A" w:rsidRPr="00C4454A" w:rsidRDefault="00C4454A" w:rsidP="001E304A">
      <w:pPr>
        <w:shd w:val="clear" w:color="auto" w:fill="FFFFFF"/>
        <w:spacing w:after="0" w:line="240" w:lineRule="auto"/>
        <w:textAlignment w:val="baseline"/>
        <w:rPr>
          <w:rFonts w:ascii="Arial" w:eastAsia="Times New Roman" w:hAnsi="Arial" w:cs="Arial"/>
          <w:color w:val="4C4C4C"/>
          <w:spacing w:val="1"/>
          <w:lang w:eastAsia="ru-RU"/>
        </w:rPr>
      </w:pPr>
      <w:proofErr w:type="gramStart"/>
      <w:r w:rsidRPr="00C4454A">
        <w:rPr>
          <w:rFonts w:ascii="Arial" w:eastAsia="Times New Roman" w:hAnsi="Arial" w:cs="Arial"/>
          <w:color w:val="2D2D2D"/>
          <w:spacing w:val="1"/>
          <w:lang w:eastAsia="ru-RU"/>
        </w:rPr>
        <w:t>3) </w:t>
      </w:r>
      <w:hyperlink r:id="rId121" w:history="1">
        <w:r w:rsidRPr="001E304A">
          <w:rPr>
            <w:rFonts w:ascii="Arial" w:eastAsia="Times New Roman" w:hAnsi="Arial" w:cs="Arial"/>
            <w:color w:val="00466E"/>
            <w:spacing w:val="1"/>
            <w:u w:val="single"/>
            <w:lang w:eastAsia="ru-RU"/>
          </w:rPr>
          <w:t>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1E304A">
          <w:rPr>
            <w:rFonts w:ascii="Arial" w:eastAsia="Times New Roman" w:hAnsi="Arial" w:cs="Arial"/>
            <w:color w:val="00466E"/>
            <w:spacing w:val="1"/>
            <w:u w:val="single"/>
            <w:lang w:eastAsia="ru-RU"/>
          </w:rPr>
          <w:t xml:space="preserve"> </w:t>
        </w:r>
        <w:proofErr w:type="gramStart"/>
        <w:r w:rsidRPr="001E304A">
          <w:rPr>
            <w:rFonts w:ascii="Arial" w:eastAsia="Times New Roman" w:hAnsi="Arial" w:cs="Arial"/>
            <w:color w:val="00466E"/>
            <w:spacing w:val="1"/>
            <w:u w:val="single"/>
            <w:lang w:eastAsia="ru-RU"/>
          </w:rPr>
          <w:t>принципах</w:t>
        </w:r>
        <w:proofErr w:type="gramEnd"/>
        <w:r w:rsidRPr="001E304A">
          <w:rPr>
            <w:rFonts w:ascii="Arial" w:eastAsia="Times New Roman" w:hAnsi="Arial" w:cs="Arial"/>
            <w:color w:val="00466E"/>
            <w:spacing w:val="1"/>
            <w:u w:val="single"/>
            <w:lang w:eastAsia="ru-RU"/>
          </w:rPr>
          <w:t xml:space="preserve"> организации местного самоуправления в Российской Федерации"</w:t>
        </w:r>
      </w:hyperlink>
      <w:r w:rsidRPr="00C4454A">
        <w:rPr>
          <w:rFonts w:ascii="Arial" w:eastAsia="Times New Roman" w:hAnsi="Arial" w:cs="Arial"/>
          <w:color w:val="2D2D2D"/>
          <w:spacing w:val="1"/>
          <w:lang w:eastAsia="ru-RU"/>
        </w:rPr>
        <w:t> (Собрание законодательства Российской Федерации, 2004, N 35, ст.3607).</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r w:rsidRPr="00C4454A">
        <w:rPr>
          <w:rFonts w:ascii="Arial" w:eastAsia="Times New Roman" w:hAnsi="Arial" w:cs="Arial"/>
          <w:color w:val="4C4C4C"/>
          <w:spacing w:val="1"/>
          <w:lang w:eastAsia="ru-RU"/>
        </w:rPr>
        <w:t>Статья 27. Вступление в силу настоящего Федерального закона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2. Статьи 18, 19, 21 и 23 настоящего Федерального закона вступают в силу с 1 января 2007 года.</w:t>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jc w:val="right"/>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Президент</w:t>
      </w:r>
      <w:r w:rsidRPr="00C4454A">
        <w:rPr>
          <w:rFonts w:ascii="Arial" w:eastAsia="Times New Roman" w:hAnsi="Arial" w:cs="Arial"/>
          <w:color w:val="2D2D2D"/>
          <w:spacing w:val="1"/>
          <w:lang w:eastAsia="ru-RU"/>
        </w:rPr>
        <w:br/>
        <w:t>Российской Федерации</w:t>
      </w:r>
      <w:r w:rsidRPr="00C4454A">
        <w:rPr>
          <w:rFonts w:ascii="Arial" w:eastAsia="Times New Roman" w:hAnsi="Arial" w:cs="Arial"/>
          <w:color w:val="2D2D2D"/>
          <w:spacing w:val="1"/>
          <w:lang w:eastAsia="ru-RU"/>
        </w:rPr>
        <w:br/>
        <w:t>В.Путин</w:t>
      </w:r>
    </w:p>
    <w:p w:rsidR="00C4454A" w:rsidRPr="00C4454A" w:rsidRDefault="00C4454A" w:rsidP="001E304A">
      <w:pPr>
        <w:shd w:val="clear" w:color="auto" w:fill="FFFFFF"/>
        <w:spacing w:after="0" w:line="240" w:lineRule="auto"/>
        <w:textAlignment w:val="baseline"/>
        <w:rPr>
          <w:rFonts w:ascii="Arial" w:eastAsia="Times New Roman" w:hAnsi="Arial" w:cs="Arial"/>
          <w:color w:val="2D2D2D"/>
          <w:spacing w:val="1"/>
          <w:lang w:eastAsia="ru-RU"/>
        </w:rPr>
      </w:pPr>
      <w:r w:rsidRPr="00C4454A">
        <w:rPr>
          <w:rFonts w:ascii="Arial" w:eastAsia="Times New Roman" w:hAnsi="Arial" w:cs="Arial"/>
          <w:color w:val="2D2D2D"/>
          <w:spacing w:val="1"/>
          <w:lang w:eastAsia="ru-RU"/>
        </w:rPr>
        <w:t>Москва, Кремль</w:t>
      </w:r>
      <w:r w:rsidRPr="00C4454A">
        <w:rPr>
          <w:rFonts w:ascii="Arial" w:eastAsia="Times New Roman" w:hAnsi="Arial" w:cs="Arial"/>
          <w:color w:val="2D2D2D"/>
          <w:spacing w:val="1"/>
          <w:lang w:eastAsia="ru-RU"/>
        </w:rPr>
        <w:br/>
        <w:t>6 марта 2006 года</w:t>
      </w:r>
      <w:r w:rsidRPr="00C4454A">
        <w:rPr>
          <w:rFonts w:ascii="Arial" w:eastAsia="Times New Roman" w:hAnsi="Arial" w:cs="Arial"/>
          <w:color w:val="2D2D2D"/>
          <w:spacing w:val="1"/>
          <w:lang w:eastAsia="ru-RU"/>
        </w:rPr>
        <w:br/>
        <w:t>N 35-ФЗ</w:t>
      </w:r>
      <w:r w:rsidRPr="00C4454A">
        <w:rPr>
          <w:rFonts w:ascii="Arial" w:eastAsia="Times New Roman" w:hAnsi="Arial" w:cs="Arial"/>
          <w:color w:val="2D2D2D"/>
          <w:spacing w:val="1"/>
          <w:lang w:eastAsia="ru-RU"/>
        </w:rPr>
        <w:br/>
      </w:r>
      <w:r w:rsidRPr="00C4454A">
        <w:rPr>
          <w:rFonts w:ascii="Arial" w:eastAsia="Times New Roman" w:hAnsi="Arial" w:cs="Arial"/>
          <w:color w:val="2D2D2D"/>
          <w:spacing w:val="1"/>
          <w:lang w:eastAsia="ru-RU"/>
        </w:rPr>
        <w:br/>
      </w:r>
    </w:p>
    <w:p w:rsidR="00C4454A" w:rsidRPr="00C4454A" w:rsidRDefault="00C4454A" w:rsidP="001E304A">
      <w:pPr>
        <w:shd w:val="clear" w:color="auto" w:fill="FFFFFF"/>
        <w:spacing w:after="0" w:line="240" w:lineRule="auto"/>
        <w:textAlignment w:val="baseline"/>
        <w:rPr>
          <w:rFonts w:ascii="Courier New" w:eastAsia="Times New Roman" w:hAnsi="Courier New" w:cs="Courier New"/>
          <w:color w:val="2D2D2D"/>
          <w:spacing w:val="1"/>
          <w:lang w:eastAsia="ru-RU"/>
        </w:rPr>
      </w:pPr>
      <w:r w:rsidRPr="00C4454A">
        <w:rPr>
          <w:rFonts w:ascii="Courier New" w:eastAsia="Times New Roman" w:hAnsi="Courier New" w:cs="Courier New"/>
          <w:color w:val="2D2D2D"/>
          <w:spacing w:val="1"/>
          <w:lang w:eastAsia="ru-RU"/>
        </w:rPr>
        <w:t>Редакция документа с учетом</w:t>
      </w:r>
      <w:r w:rsidRPr="00C4454A">
        <w:rPr>
          <w:rFonts w:ascii="Courier New" w:eastAsia="Times New Roman" w:hAnsi="Courier New" w:cs="Courier New"/>
          <w:color w:val="2D2D2D"/>
          <w:spacing w:val="1"/>
          <w:lang w:eastAsia="ru-RU"/>
        </w:rPr>
        <w:br/>
        <w:t>изменений и дополнений подготовлена</w:t>
      </w:r>
      <w:r w:rsidRPr="00C4454A">
        <w:rPr>
          <w:rFonts w:ascii="Courier New" w:eastAsia="Times New Roman" w:hAnsi="Courier New" w:cs="Courier New"/>
          <w:color w:val="2D2D2D"/>
          <w:spacing w:val="1"/>
          <w:lang w:eastAsia="ru-RU"/>
        </w:rPr>
        <w:br/>
        <w:t>АО "Кодекс"</w:t>
      </w:r>
    </w:p>
    <w:p w:rsidR="00224492" w:rsidRPr="001E304A" w:rsidRDefault="00224492" w:rsidP="001E304A">
      <w:pPr>
        <w:spacing w:after="0" w:line="240" w:lineRule="auto"/>
      </w:pPr>
    </w:p>
    <w:sectPr w:rsidR="00224492" w:rsidRPr="001E304A" w:rsidSect="001E304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C4454A"/>
    <w:rsid w:val="001E304A"/>
    <w:rsid w:val="00224492"/>
    <w:rsid w:val="00C445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492"/>
  </w:style>
  <w:style w:type="paragraph" w:styleId="1">
    <w:name w:val="heading 1"/>
    <w:basedOn w:val="a"/>
    <w:link w:val="10"/>
    <w:uiPriority w:val="9"/>
    <w:qFormat/>
    <w:rsid w:val="00C445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445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45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5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445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45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4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C44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454A"/>
    <w:rPr>
      <w:color w:val="0000FF"/>
      <w:u w:val="single"/>
    </w:rPr>
  </w:style>
  <w:style w:type="character" w:styleId="a5">
    <w:name w:val="FollowedHyperlink"/>
    <w:basedOn w:val="a0"/>
    <w:uiPriority w:val="99"/>
    <w:semiHidden/>
    <w:unhideWhenUsed/>
    <w:rsid w:val="00C4454A"/>
    <w:rPr>
      <w:color w:val="800080"/>
      <w:u w:val="single"/>
    </w:rPr>
  </w:style>
  <w:style w:type="paragraph" w:customStyle="1" w:styleId="unformattext">
    <w:name w:val="unformattext"/>
    <w:basedOn w:val="a"/>
    <w:rsid w:val="00C445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45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45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131512">
      <w:bodyDiv w:val="1"/>
      <w:marLeft w:val="0"/>
      <w:marRight w:val="0"/>
      <w:marTop w:val="0"/>
      <w:marBottom w:val="0"/>
      <w:divBdr>
        <w:top w:val="none" w:sz="0" w:space="0" w:color="auto"/>
        <w:left w:val="none" w:sz="0" w:space="0" w:color="auto"/>
        <w:bottom w:val="none" w:sz="0" w:space="0" w:color="auto"/>
        <w:right w:val="none" w:sz="0" w:space="0" w:color="auto"/>
      </w:divBdr>
      <w:divsChild>
        <w:div w:id="141442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64594" TargetMode="External"/><Relationship Id="rId117" Type="http://schemas.openxmlformats.org/officeDocument/2006/relationships/hyperlink" Target="http://docs.cntd.ru/document/901833447" TargetMode="External"/><Relationship Id="rId21" Type="http://schemas.openxmlformats.org/officeDocument/2006/relationships/hyperlink" Target="http://docs.cntd.ru/document/499099529" TargetMode="External"/><Relationship Id="rId42" Type="http://schemas.openxmlformats.org/officeDocument/2006/relationships/hyperlink" Target="http://docs.cntd.ru/document/420364594" TargetMode="External"/><Relationship Id="rId47" Type="http://schemas.openxmlformats.org/officeDocument/2006/relationships/hyperlink" Target="http://docs.cntd.ru/document/9017477" TargetMode="External"/><Relationship Id="rId63" Type="http://schemas.openxmlformats.org/officeDocument/2006/relationships/hyperlink" Target="http://docs.cntd.ru/document/499054208" TargetMode="External"/><Relationship Id="rId68" Type="http://schemas.openxmlformats.org/officeDocument/2006/relationships/hyperlink" Target="http://docs.cntd.ru/document/902127050" TargetMode="External"/><Relationship Id="rId84" Type="http://schemas.openxmlformats.org/officeDocument/2006/relationships/hyperlink" Target="http://docs.cntd.ru/document/9017477" TargetMode="External"/><Relationship Id="rId89" Type="http://schemas.openxmlformats.org/officeDocument/2006/relationships/hyperlink" Target="http://docs.cntd.ru/document/420204131" TargetMode="External"/><Relationship Id="rId112" Type="http://schemas.openxmlformats.org/officeDocument/2006/relationships/hyperlink" Target="http://docs.cntd.ru/document/901713545" TargetMode="External"/><Relationship Id="rId16" Type="http://schemas.openxmlformats.org/officeDocument/2006/relationships/hyperlink" Target="http://docs.cntd.ru/document/902310639" TargetMode="External"/><Relationship Id="rId107" Type="http://schemas.openxmlformats.org/officeDocument/2006/relationships/hyperlink" Target="http://docs.cntd.ru/document/420364594" TargetMode="External"/><Relationship Id="rId11" Type="http://schemas.openxmlformats.org/officeDocument/2006/relationships/hyperlink" Target="http://docs.cntd.ru/document/902228091" TargetMode="External"/><Relationship Id="rId32" Type="http://schemas.openxmlformats.org/officeDocument/2006/relationships/hyperlink" Target="http://docs.cntd.ru/document/901990049" TargetMode="External"/><Relationship Id="rId37" Type="http://schemas.openxmlformats.org/officeDocument/2006/relationships/hyperlink" Target="http://docs.cntd.ru/document/420364594" TargetMode="External"/><Relationship Id="rId53" Type="http://schemas.openxmlformats.org/officeDocument/2006/relationships/hyperlink" Target="http://docs.cntd.ru/document/902275964" TargetMode="External"/><Relationship Id="rId58" Type="http://schemas.openxmlformats.org/officeDocument/2006/relationships/hyperlink" Target="http://docs.cntd.ru/document/902275964" TargetMode="External"/><Relationship Id="rId74" Type="http://schemas.openxmlformats.org/officeDocument/2006/relationships/hyperlink" Target="http://docs.cntd.ru/document/902135936" TargetMode="External"/><Relationship Id="rId79" Type="http://schemas.openxmlformats.org/officeDocument/2006/relationships/hyperlink" Target="http://docs.cntd.ru/document/9017477" TargetMode="External"/><Relationship Id="rId102" Type="http://schemas.openxmlformats.org/officeDocument/2006/relationships/hyperlink" Target="http://docs.cntd.ru/document/9017477" TargetMode="External"/><Relationship Id="rId123" Type="http://schemas.openxmlformats.org/officeDocument/2006/relationships/theme" Target="theme/theme1.xml"/><Relationship Id="rId5" Type="http://schemas.openxmlformats.org/officeDocument/2006/relationships/hyperlink" Target="http://docs.cntd.ru/document/901990049" TargetMode="External"/><Relationship Id="rId61" Type="http://schemas.openxmlformats.org/officeDocument/2006/relationships/hyperlink" Target="http://docs.cntd.ru/document/902275964" TargetMode="External"/><Relationship Id="rId82" Type="http://schemas.openxmlformats.org/officeDocument/2006/relationships/hyperlink" Target="http://docs.cntd.ru/document/9017477" TargetMode="External"/><Relationship Id="rId90" Type="http://schemas.openxmlformats.org/officeDocument/2006/relationships/hyperlink" Target="http://docs.cntd.ru/document/420364594" TargetMode="External"/><Relationship Id="rId95" Type="http://schemas.openxmlformats.org/officeDocument/2006/relationships/hyperlink" Target="http://docs.cntd.ru/document/9017477" TargetMode="External"/><Relationship Id="rId19" Type="http://schemas.openxmlformats.org/officeDocument/2006/relationships/hyperlink" Target="http://docs.cntd.ru/document/499093529" TargetMode="External"/><Relationship Id="rId14" Type="http://schemas.openxmlformats.org/officeDocument/2006/relationships/hyperlink" Target="http://docs.cntd.ru/document/902275964" TargetMode="External"/><Relationship Id="rId22" Type="http://schemas.openxmlformats.org/officeDocument/2006/relationships/hyperlink" Target="http://docs.cntd.ru/document/420204131" TargetMode="External"/><Relationship Id="rId27" Type="http://schemas.openxmlformats.org/officeDocument/2006/relationships/hyperlink" Target="http://docs.cntd.ru/document/420364594" TargetMode="External"/><Relationship Id="rId30" Type="http://schemas.openxmlformats.org/officeDocument/2006/relationships/hyperlink" Target="http://docs.cntd.ru/document/499034069" TargetMode="External"/><Relationship Id="rId35" Type="http://schemas.openxmlformats.org/officeDocument/2006/relationships/hyperlink" Target="http://docs.cntd.ru/document/499034069" TargetMode="External"/><Relationship Id="rId43" Type="http://schemas.openxmlformats.org/officeDocument/2006/relationships/hyperlink" Target="http://docs.cntd.ru/document/901990049" TargetMode="External"/><Relationship Id="rId48" Type="http://schemas.openxmlformats.org/officeDocument/2006/relationships/hyperlink" Target="http://docs.cntd.ru/document/9017477" TargetMode="External"/><Relationship Id="rId56" Type="http://schemas.openxmlformats.org/officeDocument/2006/relationships/hyperlink" Target="http://docs.cntd.ru/document/902275964" TargetMode="External"/><Relationship Id="rId64" Type="http://schemas.openxmlformats.org/officeDocument/2006/relationships/hyperlink" Target="http://docs.cntd.ru/document/499054208" TargetMode="External"/><Relationship Id="rId69" Type="http://schemas.openxmlformats.org/officeDocument/2006/relationships/hyperlink" Target="http://docs.cntd.ru/document/902135936" TargetMode="External"/><Relationship Id="rId77" Type="http://schemas.openxmlformats.org/officeDocument/2006/relationships/hyperlink" Target="http://docs.cntd.ru/document/9017477" TargetMode="External"/><Relationship Id="rId100" Type="http://schemas.openxmlformats.org/officeDocument/2006/relationships/hyperlink" Target="http://docs.cntd.ru/document/9017477" TargetMode="External"/><Relationship Id="rId105" Type="http://schemas.openxmlformats.org/officeDocument/2006/relationships/hyperlink" Target="http://docs.cntd.ru/document/499054208" TargetMode="External"/><Relationship Id="rId113" Type="http://schemas.openxmlformats.org/officeDocument/2006/relationships/hyperlink" Target="http://docs.cntd.ru/document/901713545" TargetMode="External"/><Relationship Id="rId118" Type="http://schemas.openxmlformats.org/officeDocument/2006/relationships/hyperlink" Target="http://docs.cntd.ru/document/901866313" TargetMode="External"/><Relationship Id="rId8" Type="http://schemas.openxmlformats.org/officeDocument/2006/relationships/hyperlink" Target="http://docs.cntd.ru/document/902135029" TargetMode="External"/><Relationship Id="rId51" Type="http://schemas.openxmlformats.org/officeDocument/2006/relationships/hyperlink" Target="http://docs.cntd.ru/document/420364594" TargetMode="External"/><Relationship Id="rId72" Type="http://schemas.openxmlformats.org/officeDocument/2006/relationships/hyperlink" Target="http://docs.cntd.ru/document/902135936" TargetMode="External"/><Relationship Id="rId80" Type="http://schemas.openxmlformats.org/officeDocument/2006/relationships/hyperlink" Target="http://docs.cntd.ru/document/9017477" TargetMode="External"/><Relationship Id="rId85" Type="http://schemas.openxmlformats.org/officeDocument/2006/relationships/hyperlink" Target="http://docs.cntd.ru/document/9017477" TargetMode="External"/><Relationship Id="rId93" Type="http://schemas.openxmlformats.org/officeDocument/2006/relationships/hyperlink" Target="http://docs.cntd.ru/document/9017477" TargetMode="External"/><Relationship Id="rId98" Type="http://schemas.openxmlformats.org/officeDocument/2006/relationships/hyperlink" Target="http://docs.cntd.ru/document/9017477" TargetMode="External"/><Relationship Id="rId121" Type="http://schemas.openxmlformats.org/officeDocument/2006/relationships/hyperlink" Target="http://docs.cntd.ru/document/901907297" TargetMode="External"/><Relationship Id="rId3" Type="http://schemas.openxmlformats.org/officeDocument/2006/relationships/webSettings" Target="webSettings.xml"/><Relationship Id="rId12" Type="http://schemas.openxmlformats.org/officeDocument/2006/relationships/hyperlink" Target="http://docs.cntd.ru/document/902253790" TargetMode="External"/><Relationship Id="rId17" Type="http://schemas.openxmlformats.org/officeDocument/2006/relationships/hyperlink" Target="http://docs.cntd.ru/document/499034069" TargetMode="External"/><Relationship Id="rId25" Type="http://schemas.openxmlformats.org/officeDocument/2006/relationships/hyperlink" Target="http://docs.cntd.ru/document/420363386" TargetMode="External"/><Relationship Id="rId33" Type="http://schemas.openxmlformats.org/officeDocument/2006/relationships/hyperlink" Target="http://docs.cntd.ru/document/499034069" TargetMode="External"/><Relationship Id="rId38" Type="http://schemas.openxmlformats.org/officeDocument/2006/relationships/hyperlink" Target="http://docs.cntd.ru/document/420364594" TargetMode="External"/><Relationship Id="rId46" Type="http://schemas.openxmlformats.org/officeDocument/2006/relationships/hyperlink" Target="http://docs.cntd.ru/document/9017477" TargetMode="External"/><Relationship Id="rId59" Type="http://schemas.openxmlformats.org/officeDocument/2006/relationships/hyperlink" Target="http://docs.cntd.ru/document/420363386" TargetMode="External"/><Relationship Id="rId67" Type="http://schemas.openxmlformats.org/officeDocument/2006/relationships/hyperlink" Target="http://docs.cntd.ru/document/902127050" TargetMode="External"/><Relationship Id="rId103" Type="http://schemas.openxmlformats.org/officeDocument/2006/relationships/hyperlink" Target="http://docs.cntd.ru/document/9017477" TargetMode="External"/><Relationship Id="rId108" Type="http://schemas.openxmlformats.org/officeDocument/2006/relationships/hyperlink" Target="http://docs.cntd.ru/document/9017477" TargetMode="External"/><Relationship Id="rId116" Type="http://schemas.openxmlformats.org/officeDocument/2006/relationships/hyperlink" Target="http://docs.cntd.ru/document/901713545" TargetMode="External"/><Relationship Id="rId20" Type="http://schemas.openxmlformats.org/officeDocument/2006/relationships/hyperlink" Target="http://docs.cntd.ru/document/499099529" TargetMode="External"/><Relationship Id="rId41" Type="http://schemas.openxmlformats.org/officeDocument/2006/relationships/hyperlink" Target="http://docs.cntd.ru/document/499093529" TargetMode="External"/><Relationship Id="rId54" Type="http://schemas.openxmlformats.org/officeDocument/2006/relationships/hyperlink" Target="http://docs.cntd.ru/document/902275964" TargetMode="External"/><Relationship Id="rId62" Type="http://schemas.openxmlformats.org/officeDocument/2006/relationships/hyperlink" Target="http://docs.cntd.ru/document/902275964" TargetMode="External"/><Relationship Id="rId70" Type="http://schemas.openxmlformats.org/officeDocument/2006/relationships/hyperlink" Target="http://docs.cntd.ru/document/902253790" TargetMode="External"/><Relationship Id="rId75" Type="http://schemas.openxmlformats.org/officeDocument/2006/relationships/hyperlink" Target="http://docs.cntd.ru/document/902310639" TargetMode="External"/><Relationship Id="rId83" Type="http://schemas.openxmlformats.org/officeDocument/2006/relationships/hyperlink" Target="http://docs.cntd.ru/document/9017477" TargetMode="External"/><Relationship Id="rId88" Type="http://schemas.openxmlformats.org/officeDocument/2006/relationships/hyperlink" Target="http://docs.cntd.ru/document/902228091" TargetMode="External"/><Relationship Id="rId91" Type="http://schemas.openxmlformats.org/officeDocument/2006/relationships/hyperlink" Target="http://docs.cntd.ru/document/9017477" TargetMode="External"/><Relationship Id="rId96" Type="http://schemas.openxmlformats.org/officeDocument/2006/relationships/hyperlink" Target="http://docs.cntd.ru/document/9017477" TargetMode="External"/><Relationship Id="rId111" Type="http://schemas.openxmlformats.org/officeDocument/2006/relationships/hyperlink" Target="http://docs.cntd.ru/document/901713545" TargetMode="External"/><Relationship Id="rId1" Type="http://schemas.openxmlformats.org/officeDocument/2006/relationships/styles" Target="styles.xml"/><Relationship Id="rId6" Type="http://schemas.openxmlformats.org/officeDocument/2006/relationships/hyperlink" Target="http://docs.cntd.ru/document/901990049" TargetMode="External"/><Relationship Id="rId15" Type="http://schemas.openxmlformats.org/officeDocument/2006/relationships/hyperlink" Target="http://docs.cntd.ru/document/902310639" TargetMode="External"/><Relationship Id="rId23" Type="http://schemas.openxmlformats.org/officeDocument/2006/relationships/hyperlink" Target="http://docs.cntd.ru/document/420242952" TargetMode="External"/><Relationship Id="rId28" Type="http://schemas.openxmlformats.org/officeDocument/2006/relationships/hyperlink" Target="http://docs.cntd.ru/document/9004937" TargetMode="External"/><Relationship Id="rId36" Type="http://schemas.openxmlformats.org/officeDocument/2006/relationships/hyperlink" Target="http://docs.cntd.ru/document/499054208" TargetMode="External"/><Relationship Id="rId49" Type="http://schemas.openxmlformats.org/officeDocument/2006/relationships/hyperlink" Target="http://docs.cntd.ru/document/9017477" TargetMode="External"/><Relationship Id="rId57" Type="http://schemas.openxmlformats.org/officeDocument/2006/relationships/hyperlink" Target="http://docs.cntd.ru/document/902275964" TargetMode="External"/><Relationship Id="rId106" Type="http://schemas.openxmlformats.org/officeDocument/2006/relationships/hyperlink" Target="http://docs.cntd.ru/document/420204131" TargetMode="External"/><Relationship Id="rId114" Type="http://schemas.openxmlformats.org/officeDocument/2006/relationships/hyperlink" Target="http://docs.cntd.ru/document/901713545" TargetMode="External"/><Relationship Id="rId119" Type="http://schemas.openxmlformats.org/officeDocument/2006/relationships/hyperlink" Target="http://docs.cntd.ru/document/901713545" TargetMode="External"/><Relationship Id="rId10" Type="http://schemas.openxmlformats.org/officeDocument/2006/relationships/hyperlink" Target="http://docs.cntd.ru/document/902135936" TargetMode="External"/><Relationship Id="rId31" Type="http://schemas.openxmlformats.org/officeDocument/2006/relationships/hyperlink" Target="http://docs.cntd.ru/document/499034069" TargetMode="External"/><Relationship Id="rId44" Type="http://schemas.openxmlformats.org/officeDocument/2006/relationships/hyperlink" Target="http://docs.cntd.ru/document/902135029" TargetMode="External"/><Relationship Id="rId52" Type="http://schemas.openxmlformats.org/officeDocument/2006/relationships/hyperlink" Target="http://docs.cntd.ru/document/420364594" TargetMode="External"/><Relationship Id="rId60" Type="http://schemas.openxmlformats.org/officeDocument/2006/relationships/hyperlink" Target="http://docs.cntd.ru/document/499099529" TargetMode="External"/><Relationship Id="rId65" Type="http://schemas.openxmlformats.org/officeDocument/2006/relationships/hyperlink" Target="http://docs.cntd.ru/document/499054208" TargetMode="External"/><Relationship Id="rId73" Type="http://schemas.openxmlformats.org/officeDocument/2006/relationships/hyperlink" Target="http://docs.cntd.ru/document/902135936" TargetMode="External"/><Relationship Id="rId78" Type="http://schemas.openxmlformats.org/officeDocument/2006/relationships/hyperlink" Target="http://docs.cntd.ru/document/9017477" TargetMode="External"/><Relationship Id="rId81" Type="http://schemas.openxmlformats.org/officeDocument/2006/relationships/hyperlink" Target="http://docs.cntd.ru/document/9017477" TargetMode="External"/><Relationship Id="rId86" Type="http://schemas.openxmlformats.org/officeDocument/2006/relationships/hyperlink" Target="http://docs.cntd.ru/document/9017477" TargetMode="External"/><Relationship Id="rId94" Type="http://schemas.openxmlformats.org/officeDocument/2006/relationships/hyperlink" Target="http://docs.cntd.ru/document/9017477" TargetMode="External"/><Relationship Id="rId99" Type="http://schemas.openxmlformats.org/officeDocument/2006/relationships/hyperlink" Target="http://docs.cntd.ru/document/9017477" TargetMode="External"/><Relationship Id="rId101" Type="http://schemas.openxmlformats.org/officeDocument/2006/relationships/hyperlink" Target="http://docs.cntd.ru/document/9017477" TargetMode="External"/><Relationship Id="rId12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docs.cntd.ru/document/902135029" TargetMode="External"/><Relationship Id="rId13" Type="http://schemas.openxmlformats.org/officeDocument/2006/relationships/hyperlink" Target="http://docs.cntd.ru/document/902253790" TargetMode="External"/><Relationship Id="rId18" Type="http://schemas.openxmlformats.org/officeDocument/2006/relationships/hyperlink" Target="http://docs.cntd.ru/document/499054208" TargetMode="External"/><Relationship Id="rId39" Type="http://schemas.openxmlformats.org/officeDocument/2006/relationships/hyperlink" Target="http://docs.cntd.ru/document/902275964" TargetMode="External"/><Relationship Id="rId109" Type="http://schemas.openxmlformats.org/officeDocument/2006/relationships/hyperlink" Target="http://docs.cntd.ru/document/420242952" TargetMode="External"/><Relationship Id="rId34" Type="http://schemas.openxmlformats.org/officeDocument/2006/relationships/hyperlink" Target="http://docs.cntd.ru/document/420364594" TargetMode="External"/><Relationship Id="rId50" Type="http://schemas.openxmlformats.org/officeDocument/2006/relationships/hyperlink" Target="http://docs.cntd.ru/document/9017477" TargetMode="External"/><Relationship Id="rId55" Type="http://schemas.openxmlformats.org/officeDocument/2006/relationships/hyperlink" Target="http://docs.cntd.ru/document/420363386" TargetMode="External"/><Relationship Id="rId76" Type="http://schemas.openxmlformats.org/officeDocument/2006/relationships/hyperlink" Target="http://docs.cntd.ru/document/9017477" TargetMode="External"/><Relationship Id="rId97" Type="http://schemas.openxmlformats.org/officeDocument/2006/relationships/hyperlink" Target="http://docs.cntd.ru/document/9017477" TargetMode="External"/><Relationship Id="rId104" Type="http://schemas.openxmlformats.org/officeDocument/2006/relationships/hyperlink" Target="http://docs.cntd.ru/document/902228091" TargetMode="External"/><Relationship Id="rId120" Type="http://schemas.openxmlformats.org/officeDocument/2006/relationships/hyperlink" Target="http://docs.cntd.ru/document/901766354" TargetMode="External"/><Relationship Id="rId7" Type="http://schemas.openxmlformats.org/officeDocument/2006/relationships/hyperlink" Target="http://docs.cntd.ru/document/902127050" TargetMode="External"/><Relationship Id="rId71" Type="http://schemas.openxmlformats.org/officeDocument/2006/relationships/hyperlink" Target="http://docs.cntd.ru/document/902253790" TargetMode="External"/><Relationship Id="rId92" Type="http://schemas.openxmlformats.org/officeDocument/2006/relationships/hyperlink" Target="http://docs.cntd.ru/document/9017477" TargetMode="External"/><Relationship Id="rId2" Type="http://schemas.openxmlformats.org/officeDocument/2006/relationships/settings" Target="settings.xml"/><Relationship Id="rId29" Type="http://schemas.openxmlformats.org/officeDocument/2006/relationships/hyperlink" Target="http://docs.cntd.ru/document/499093529" TargetMode="External"/><Relationship Id="rId24" Type="http://schemas.openxmlformats.org/officeDocument/2006/relationships/hyperlink" Target="http://docs.cntd.ru/document/420363386" TargetMode="External"/><Relationship Id="rId40" Type="http://schemas.openxmlformats.org/officeDocument/2006/relationships/hyperlink" Target="http://docs.cntd.ru/document/420364594" TargetMode="External"/><Relationship Id="rId45" Type="http://schemas.openxmlformats.org/officeDocument/2006/relationships/hyperlink" Target="http://docs.cntd.ru/document/9017477" TargetMode="External"/><Relationship Id="rId66" Type="http://schemas.openxmlformats.org/officeDocument/2006/relationships/hyperlink" Target="http://docs.cntd.ru/document/902127050" TargetMode="External"/><Relationship Id="rId87" Type="http://schemas.openxmlformats.org/officeDocument/2006/relationships/hyperlink" Target="http://docs.cntd.ru/document/9017477" TargetMode="External"/><Relationship Id="rId110" Type="http://schemas.openxmlformats.org/officeDocument/2006/relationships/hyperlink" Target="http://docs.cntd.ru/document/901713545" TargetMode="External"/><Relationship Id="rId115" Type="http://schemas.openxmlformats.org/officeDocument/2006/relationships/hyperlink" Target="http://docs.cntd.ru/document/901713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10362</Words>
  <Characters>59065</Characters>
  <Application>Microsoft Office Word</Application>
  <DocSecurity>0</DocSecurity>
  <Lines>492</Lines>
  <Paragraphs>138</Paragraphs>
  <ScaleCrop>false</ScaleCrop>
  <Company/>
  <LinksUpToDate>false</LinksUpToDate>
  <CharactersWithSpaces>69289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k07</dc:creator>
  <cp:lastModifiedBy>k07</cp:lastModifiedBy>
  <cp:revision>2</cp:revision>
  <cp:lastPrinted>2018-02-28T07:28:00Z</cp:lastPrinted>
  <dcterms:created xsi:type="dcterms:W3CDTF">2018-02-28T07:23:00Z</dcterms:created>
  <dcterms:modified xsi:type="dcterms:W3CDTF">2018-02-28T07:28:00Z</dcterms:modified>
</cp:coreProperties>
</file>